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25" w:type="dxa"/>
        <w:tblInd w:w="436" w:type="dxa"/>
        <w:tblCellMar>
          <w:top w:w="14" w:type="dxa"/>
          <w:left w:w="0" w:type="dxa"/>
          <w:bottom w:w="14" w:type="dxa"/>
          <w:right w:w="86" w:type="dxa"/>
        </w:tblCellMar>
        <w:tblLook w:val="0000" w:firstRow="0" w:lastRow="0" w:firstColumn="0" w:lastColumn="0" w:noHBand="0" w:noVBand="0"/>
      </w:tblPr>
      <w:tblGrid>
        <w:gridCol w:w="2256"/>
        <w:gridCol w:w="311"/>
        <w:gridCol w:w="112"/>
        <w:gridCol w:w="1916"/>
        <w:gridCol w:w="1119"/>
        <w:gridCol w:w="1788"/>
        <w:gridCol w:w="420"/>
        <w:gridCol w:w="1625"/>
        <w:gridCol w:w="178"/>
      </w:tblGrid>
      <w:tr w:rsidR="004E3417" w14:paraId="724A7ABB" w14:textId="77777777" w:rsidTr="00E7597E">
        <w:trPr>
          <w:trHeight w:val="576"/>
        </w:trPr>
        <w:tc>
          <w:tcPr>
            <w:tcW w:w="9547" w:type="dxa"/>
            <w:gridSpan w:val="8"/>
            <w:shd w:val="clear" w:color="auto" w:fill="auto"/>
            <w:vAlign w:val="center"/>
          </w:tcPr>
          <w:p w14:paraId="4F795A9A" w14:textId="29CB6DB5" w:rsidR="004E3417" w:rsidRDefault="00855FB5">
            <w:pPr>
              <w:pStyle w:val="Heading1"/>
            </w:pPr>
            <w:r>
              <w:t xml:space="preserve">ISIE </w:t>
            </w:r>
            <w:r w:rsidR="007E409C">
              <w:t>Board</w:t>
            </w:r>
            <w:r>
              <w:t xml:space="preserve"> Meeting</w:t>
            </w:r>
            <w:r w:rsidR="00CF6B7B">
              <w:t xml:space="preserve"> Dec</w:t>
            </w:r>
            <w:r w:rsidR="009C0DC9">
              <w:t>ember</w:t>
            </w:r>
            <w:r w:rsidR="00813045">
              <w:t xml:space="preserve"> </w:t>
            </w:r>
            <w:r w:rsidR="00CF6B7B">
              <w:t>8th</w:t>
            </w:r>
            <w:r>
              <w:t>, 20</w:t>
            </w:r>
            <w:r w:rsidR="00002D59">
              <w:t>2</w:t>
            </w:r>
            <w:r w:rsidR="00D24CC4">
              <w:t>1</w:t>
            </w:r>
          </w:p>
        </w:tc>
        <w:tc>
          <w:tcPr>
            <w:tcW w:w="178" w:type="dxa"/>
            <w:shd w:val="clear" w:color="auto" w:fill="auto"/>
            <w:tcMar>
              <w:left w:w="86" w:type="dxa"/>
            </w:tcMar>
          </w:tcPr>
          <w:p w14:paraId="7D95AE3E" w14:textId="77777777" w:rsidR="004E3417" w:rsidRDefault="004E3417"/>
        </w:tc>
      </w:tr>
      <w:tr w:rsidR="004E3417" w14:paraId="4EE0A833" w14:textId="77777777" w:rsidTr="00E7597E">
        <w:trPr>
          <w:trHeight w:val="274"/>
        </w:trPr>
        <w:tc>
          <w:tcPr>
            <w:tcW w:w="2567" w:type="dxa"/>
            <w:gridSpan w:val="2"/>
            <w:shd w:val="clear" w:color="auto" w:fill="auto"/>
            <w:vAlign w:val="center"/>
          </w:tcPr>
          <w:p w14:paraId="2E533BAA" w14:textId="77777777" w:rsidR="004E3417" w:rsidRDefault="00855FB5">
            <w:pPr>
              <w:pStyle w:val="Heading3"/>
            </w:pPr>
            <w:r>
              <w:t>Minutes</w:t>
            </w:r>
          </w:p>
        </w:tc>
        <w:tc>
          <w:tcPr>
            <w:tcW w:w="2028" w:type="dxa"/>
            <w:gridSpan w:val="2"/>
            <w:shd w:val="clear" w:color="auto" w:fill="auto"/>
            <w:vAlign w:val="center"/>
          </w:tcPr>
          <w:p w14:paraId="4A24B99B" w14:textId="77777777" w:rsidR="004E3417" w:rsidRDefault="004E3417">
            <w:pPr>
              <w:pStyle w:val="Heading4"/>
            </w:pPr>
          </w:p>
        </w:tc>
        <w:tc>
          <w:tcPr>
            <w:tcW w:w="2907" w:type="dxa"/>
            <w:gridSpan w:val="2"/>
            <w:shd w:val="clear" w:color="auto" w:fill="auto"/>
            <w:vAlign w:val="center"/>
          </w:tcPr>
          <w:p w14:paraId="7DF148C5" w14:textId="77777777" w:rsidR="004E3417" w:rsidRDefault="004E3417">
            <w:pPr>
              <w:pStyle w:val="Heading4"/>
            </w:pPr>
          </w:p>
        </w:tc>
        <w:tc>
          <w:tcPr>
            <w:tcW w:w="2045"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E7597E">
        <w:trPr>
          <w:trHeight w:val="229"/>
        </w:trPr>
        <w:tc>
          <w:tcPr>
            <w:tcW w:w="954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E7597E">
        <w:trPr>
          <w:trHeight w:val="360"/>
        </w:trPr>
        <w:tc>
          <w:tcPr>
            <w:tcW w:w="2679"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868"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3A2A5C56" w:rsidR="004E3417" w:rsidRDefault="00D614A4">
            <w:r>
              <w:t>Stefanie Hellweg (SH),</w:t>
            </w:r>
          </w:p>
        </w:tc>
        <w:tc>
          <w:tcPr>
            <w:tcW w:w="178" w:type="dxa"/>
            <w:shd w:val="clear" w:color="auto" w:fill="auto"/>
            <w:tcMar>
              <w:left w:w="86" w:type="dxa"/>
            </w:tcMar>
          </w:tcPr>
          <w:p w14:paraId="7F444AC6" w14:textId="77777777" w:rsidR="004E3417" w:rsidRDefault="004E3417"/>
        </w:tc>
      </w:tr>
      <w:tr w:rsidR="004E3417" w14:paraId="36369370" w14:textId="77777777" w:rsidTr="00E7597E">
        <w:trPr>
          <w:trHeight w:val="360"/>
        </w:trPr>
        <w:tc>
          <w:tcPr>
            <w:tcW w:w="2679"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868"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4ACFB875" w:rsidR="004E3417" w:rsidRDefault="00FD5FA1">
            <w:r>
              <w:t>Tim Baynes (T</w:t>
            </w:r>
            <w:r w:rsidR="00E15271">
              <w:t>M</w:t>
            </w:r>
            <w:r>
              <w:t>B)</w:t>
            </w:r>
          </w:p>
        </w:tc>
        <w:tc>
          <w:tcPr>
            <w:tcW w:w="178" w:type="dxa"/>
            <w:shd w:val="clear" w:color="auto" w:fill="auto"/>
            <w:tcMar>
              <w:left w:w="86" w:type="dxa"/>
            </w:tcMar>
          </w:tcPr>
          <w:p w14:paraId="5DB9A688" w14:textId="77777777" w:rsidR="004E3417" w:rsidRDefault="004E3417"/>
        </w:tc>
      </w:tr>
      <w:tr w:rsidR="004E3417" w14:paraId="08E51E52" w14:textId="77777777" w:rsidTr="00E7597E">
        <w:trPr>
          <w:trHeight w:val="360"/>
        </w:trPr>
        <w:tc>
          <w:tcPr>
            <w:tcW w:w="2679"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868"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5F83C2FF" w:rsidR="004E3417" w:rsidRDefault="00073FE7" w:rsidP="0044114D">
            <w:pPr>
              <w:rPr>
                <w:lang w:val="de-AT"/>
              </w:rPr>
            </w:pPr>
            <w:r>
              <w:t xml:space="preserve">Ester van der </w:t>
            </w:r>
            <w:proofErr w:type="spellStart"/>
            <w:r>
              <w:t>Voet</w:t>
            </w:r>
            <w:proofErr w:type="spellEnd"/>
            <w:r>
              <w:t xml:space="preserve"> (</w:t>
            </w:r>
            <w:proofErr w:type="spellStart"/>
            <w:r>
              <w:t>EvdV</w:t>
            </w:r>
            <w:proofErr w:type="spellEnd"/>
            <w:r>
              <w:t>)</w:t>
            </w:r>
            <w:r w:rsidR="003C67A8">
              <w:t xml:space="preserve"> </w:t>
            </w:r>
          </w:p>
        </w:tc>
        <w:tc>
          <w:tcPr>
            <w:tcW w:w="178" w:type="dxa"/>
            <w:shd w:val="clear" w:color="auto" w:fill="auto"/>
            <w:tcMar>
              <w:left w:w="86" w:type="dxa"/>
            </w:tcMar>
          </w:tcPr>
          <w:p w14:paraId="53EEBD68" w14:textId="77777777" w:rsidR="004E3417" w:rsidRDefault="004E3417"/>
        </w:tc>
      </w:tr>
      <w:tr w:rsidR="004E3417" w14:paraId="5365518D" w14:textId="77777777" w:rsidTr="00E7597E">
        <w:trPr>
          <w:trHeight w:val="360"/>
        </w:trPr>
        <w:tc>
          <w:tcPr>
            <w:tcW w:w="2679"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868"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21F2949F" w:rsidR="004E3417" w:rsidRDefault="00D614A4" w:rsidP="008548CE">
            <w:r>
              <w:t xml:space="preserve">Heinz Schandl (HS), </w:t>
            </w:r>
            <w:r w:rsidR="00722946">
              <w:t xml:space="preserve">Alissa Kendall (AK), </w:t>
            </w:r>
            <w:proofErr w:type="spellStart"/>
            <w:r w:rsidR="00504411">
              <w:t>Weslynne</w:t>
            </w:r>
            <w:proofErr w:type="spellEnd"/>
            <w:r w:rsidR="00504411">
              <w:t xml:space="preserve"> Ashton (WA), </w:t>
            </w:r>
            <w:r w:rsidR="000A570E">
              <w:t xml:space="preserve">Callie Babbitt (CB), </w:t>
            </w:r>
            <w:r w:rsidR="00855FB5">
              <w:t xml:space="preserve">Paul </w:t>
            </w:r>
            <w:proofErr w:type="spellStart"/>
            <w:r w:rsidR="00855FB5">
              <w:t>Hoekman</w:t>
            </w:r>
            <w:proofErr w:type="spellEnd"/>
            <w:r w:rsidR="00FD5FA1">
              <w:t xml:space="preserve"> (PH)</w:t>
            </w:r>
            <w:r w:rsidR="00855FB5">
              <w:t>,</w:t>
            </w:r>
            <w:r w:rsidR="00586A0A">
              <w:t xml:space="preserve"> </w:t>
            </w:r>
            <w:r w:rsidR="00FD5FA1">
              <w:t>Valerie Thomas (VT)</w:t>
            </w:r>
            <w:r w:rsidR="00167D16">
              <w:t>,</w:t>
            </w:r>
            <w:r w:rsidR="005C47C7">
              <w:t xml:space="preserve"> </w:t>
            </w:r>
            <w:proofErr w:type="spellStart"/>
            <w:r w:rsidR="003C67A8">
              <w:t>Kazuyo</w:t>
            </w:r>
            <w:proofErr w:type="spellEnd"/>
            <w:r w:rsidR="003C67A8">
              <w:t xml:space="preserve"> </w:t>
            </w:r>
            <w:proofErr w:type="spellStart"/>
            <w:r w:rsidR="003C67A8">
              <w:t>Matsubae</w:t>
            </w:r>
            <w:proofErr w:type="spellEnd"/>
            <w:r w:rsidR="003C67A8">
              <w:t xml:space="preserve"> (KM), </w:t>
            </w:r>
            <w:r w:rsidR="00961AA3">
              <w:t>Ming Xu (MX), Gang Liu (GL)</w:t>
            </w:r>
            <w:r w:rsidR="0068767D">
              <w:t xml:space="preserve">, Reid </w:t>
            </w:r>
            <w:proofErr w:type="spellStart"/>
            <w:r w:rsidR="0068767D">
              <w:t>Lifset</w:t>
            </w:r>
            <w:proofErr w:type="spellEnd"/>
            <w:r w:rsidR="0068767D">
              <w:t xml:space="preserve"> (RL)</w:t>
            </w:r>
            <w:r w:rsidR="003C67A8">
              <w:t xml:space="preserve">, </w:t>
            </w:r>
            <w:r w:rsidR="00C77F3C">
              <w:t>Shoshanna Saxe (SS)</w:t>
            </w:r>
            <w:r w:rsidR="0058132A">
              <w:t xml:space="preserve">, </w:t>
            </w:r>
            <w:proofErr w:type="spellStart"/>
            <w:r w:rsidR="0058132A">
              <w:t>Jooyoung</w:t>
            </w:r>
            <w:proofErr w:type="spellEnd"/>
            <w:r w:rsidR="0058132A">
              <w:t xml:space="preserve"> Park (JP)</w:t>
            </w:r>
          </w:p>
        </w:tc>
        <w:tc>
          <w:tcPr>
            <w:tcW w:w="178" w:type="dxa"/>
            <w:shd w:val="clear" w:color="auto" w:fill="auto"/>
            <w:tcMar>
              <w:left w:w="86" w:type="dxa"/>
            </w:tcMar>
          </w:tcPr>
          <w:p w14:paraId="3797BE1E" w14:textId="77777777" w:rsidR="004E3417" w:rsidRDefault="004E3417"/>
        </w:tc>
      </w:tr>
      <w:tr w:rsidR="004E3417" w14:paraId="567B99AE" w14:textId="77777777" w:rsidTr="00E7597E">
        <w:trPr>
          <w:trHeight w:val="432"/>
        </w:trPr>
        <w:tc>
          <w:tcPr>
            <w:tcW w:w="954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E7597E">
        <w:trPr>
          <w:trHeight w:val="360"/>
        </w:trPr>
        <w:tc>
          <w:tcPr>
            <w:tcW w:w="954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E7597E">
        <w:trPr>
          <w:trHeight w:val="360"/>
        </w:trPr>
        <w:tc>
          <w:tcPr>
            <w:tcW w:w="2567"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935"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045" w:type="dxa"/>
            <w:gridSpan w:val="2"/>
            <w:tcBorders>
              <w:bottom w:val="single" w:sz="12" w:space="0" w:color="999999"/>
            </w:tcBorders>
            <w:shd w:val="clear" w:color="auto" w:fill="auto"/>
            <w:vAlign w:val="center"/>
          </w:tcPr>
          <w:p w14:paraId="1FB4FB72" w14:textId="72B353CC" w:rsidR="004E3417" w:rsidRDefault="00D46605">
            <w:pPr>
              <w:pStyle w:val="Heading5"/>
            </w:pPr>
            <w:r>
              <w:t>SH</w:t>
            </w:r>
          </w:p>
        </w:tc>
        <w:tc>
          <w:tcPr>
            <w:tcW w:w="178" w:type="dxa"/>
            <w:shd w:val="clear" w:color="auto" w:fill="auto"/>
            <w:tcMar>
              <w:left w:w="86" w:type="dxa"/>
            </w:tcMar>
          </w:tcPr>
          <w:p w14:paraId="7D1F0932" w14:textId="77777777" w:rsidR="004E3417" w:rsidRDefault="004E3417"/>
        </w:tc>
      </w:tr>
      <w:tr w:rsidR="004E3417" w14:paraId="74422BF7" w14:textId="77777777" w:rsidTr="00E7597E">
        <w:trPr>
          <w:trHeight w:val="672"/>
        </w:trPr>
        <w:tc>
          <w:tcPr>
            <w:tcW w:w="9547" w:type="dxa"/>
            <w:gridSpan w:val="8"/>
            <w:tcBorders>
              <w:top w:val="single" w:sz="4" w:space="0" w:color="C0C0C0"/>
              <w:left w:val="single" w:sz="4" w:space="0" w:color="C0C0C0"/>
              <w:right w:val="single" w:sz="4" w:space="0" w:color="C0C0C0"/>
            </w:tcBorders>
            <w:shd w:val="clear" w:color="auto" w:fill="auto"/>
            <w:tcMar>
              <w:left w:w="81" w:type="dxa"/>
            </w:tcMar>
          </w:tcPr>
          <w:p w14:paraId="2747615E" w14:textId="3942C4F7" w:rsidR="00941FA8" w:rsidRDefault="00BE34C0" w:rsidP="0028602F">
            <w:pPr>
              <w:rPr>
                <w:b/>
                <w:bCs/>
              </w:rPr>
            </w:pPr>
            <w:r>
              <w:t>The</w:t>
            </w:r>
            <w:r w:rsidR="00855FB5">
              <w:t xml:space="preserve"> minutes </w:t>
            </w:r>
            <w:r w:rsidR="00C436DC">
              <w:t xml:space="preserve">from </w:t>
            </w:r>
            <w:r w:rsidR="008C1367">
              <w:t>previous Board</w:t>
            </w:r>
            <w:r w:rsidR="000334E5">
              <w:t xml:space="preserve"> meeting </w:t>
            </w:r>
            <w:r w:rsidR="00E24081">
              <w:t>September</w:t>
            </w:r>
            <w:r w:rsidR="001E28F9">
              <w:t xml:space="preserve"> </w:t>
            </w:r>
            <w:r w:rsidR="00E24081">
              <w:t>23rd</w:t>
            </w:r>
            <w:r w:rsidR="00C436DC">
              <w:t>, 20</w:t>
            </w:r>
            <w:r w:rsidR="0065507C">
              <w:t>2</w:t>
            </w:r>
            <w:r w:rsidR="00D25980">
              <w:t>1</w:t>
            </w:r>
            <w:r w:rsidR="007B4F4B">
              <w:t xml:space="preserve"> were accepted:</w:t>
            </w:r>
            <w:r w:rsidR="00855FB5">
              <w:t xml:space="preserve"> </w:t>
            </w:r>
            <w:r w:rsidR="007B4F4B">
              <w:t>p</w:t>
            </w:r>
            <w:r w:rsidR="00F821F2">
              <w:t xml:space="preserve">roposed by </w:t>
            </w:r>
            <w:r w:rsidR="00C51DFB" w:rsidRPr="00425ED1">
              <w:rPr>
                <w:b/>
                <w:bCs/>
              </w:rPr>
              <w:t>TB</w:t>
            </w:r>
            <w:r w:rsidR="00F821F2">
              <w:t xml:space="preserve">, Seconded by </w:t>
            </w:r>
            <w:r w:rsidR="00C51DFB" w:rsidRPr="00425ED1">
              <w:rPr>
                <w:b/>
                <w:bCs/>
              </w:rPr>
              <w:t>RL</w:t>
            </w:r>
          </w:p>
          <w:p w14:paraId="5B969DA9" w14:textId="77777777" w:rsidR="009C0DC9" w:rsidRDefault="009C0DC9" w:rsidP="0028602F">
            <w:pPr>
              <w:rPr>
                <w:b/>
                <w:bCs/>
              </w:rPr>
            </w:pPr>
          </w:p>
          <w:p w14:paraId="6FB14472" w14:textId="4B9A8DC9" w:rsidR="009C0DC9" w:rsidRDefault="00DE1517" w:rsidP="0028602F">
            <w:pPr>
              <w:rPr>
                <w:b/>
                <w:bCs/>
              </w:rPr>
            </w:pPr>
            <w:r>
              <w:rPr>
                <w:b/>
                <w:bCs/>
              </w:rPr>
              <w:t xml:space="preserve">PREVIOUS </w:t>
            </w:r>
            <w:r w:rsidR="00E24081">
              <w:rPr>
                <w:b/>
                <w:bCs/>
              </w:rPr>
              <w:t xml:space="preserve">ACTION ITEMS </w:t>
            </w:r>
          </w:p>
          <w:p w14:paraId="5083D41B" w14:textId="1EF01E1B" w:rsidR="00E24081" w:rsidRPr="00E24081" w:rsidRDefault="00E24081" w:rsidP="0028602F">
            <w:r>
              <w:t>Clarity and feedback on Conflict of Interest</w:t>
            </w:r>
            <w:r w:rsidR="00E15271">
              <w:t xml:space="preserve"> </w:t>
            </w:r>
            <w:r w:rsidR="00437D32">
              <w:t>–</w:t>
            </w:r>
            <w:r w:rsidR="00E15271">
              <w:t xml:space="preserve"> </w:t>
            </w:r>
            <w:r w:rsidR="00437D32">
              <w:t>edits incorporated into Housekeeping</w:t>
            </w:r>
          </w:p>
          <w:p w14:paraId="4DB42A54" w14:textId="0838BE5B" w:rsidR="00E15271" w:rsidRDefault="00E24081" w:rsidP="0028602F">
            <w:r w:rsidRPr="00E24081">
              <w:t>Vote</w:t>
            </w:r>
            <w:r w:rsidR="00E15271">
              <w:t xml:space="preserve"> on Proposals</w:t>
            </w:r>
            <w:r w:rsidR="00437D32">
              <w:t xml:space="preserve"> from Members complete and Board member (GL) identified to represent this year’s successful Proposal</w:t>
            </w:r>
          </w:p>
          <w:p w14:paraId="03EB5A71" w14:textId="3B342351" w:rsidR="00437D32" w:rsidRDefault="00437D32" w:rsidP="0028602F">
            <w:r>
              <w:t xml:space="preserve">No comments (yet) on the </w:t>
            </w:r>
            <w:proofErr w:type="spellStart"/>
            <w:r>
              <w:t>Digitalisation</w:t>
            </w:r>
            <w:proofErr w:type="spellEnd"/>
            <w:r>
              <w:t xml:space="preserve"> Initiative</w:t>
            </w:r>
          </w:p>
          <w:p w14:paraId="2AC2062A" w14:textId="05B089F6" w:rsidR="00E24081" w:rsidRDefault="00E15271" w:rsidP="0028602F">
            <w:r>
              <w:t>Nominating Committee has started up at the beginning of</w:t>
            </w:r>
            <w:r w:rsidR="00437D32">
              <w:t xml:space="preserve"> November</w:t>
            </w:r>
          </w:p>
          <w:p w14:paraId="60A9570A" w14:textId="5DF5E1A9" w:rsidR="00437D32" w:rsidRDefault="00437D32" w:rsidP="0028602F">
            <w:r>
              <w:t>Conclusion of the legal arrangements with the JIE and Editor in Chief’s</w:t>
            </w:r>
          </w:p>
          <w:p w14:paraId="0B81F966" w14:textId="07749AB5" w:rsidR="00437D32" w:rsidRDefault="00437D32" w:rsidP="0028602F">
            <w:r>
              <w:t>Development Goal – Membership scholarship for developing regions CB</w:t>
            </w:r>
          </w:p>
          <w:p w14:paraId="5B40CD52" w14:textId="42ACA1CA" w:rsidR="00437D32" w:rsidRDefault="00437D32" w:rsidP="0028602F">
            <w:r>
              <w:t>(Students are working on that but it has been disrupted by Student Election)</w:t>
            </w:r>
          </w:p>
          <w:p w14:paraId="2B25574D" w14:textId="7EF5C0A6" w:rsidR="00437D32" w:rsidRDefault="00437D32" w:rsidP="0028602F"/>
          <w:p w14:paraId="58CE0FB5" w14:textId="14111DCF" w:rsidR="009C0DC9" w:rsidRDefault="009C0DC9" w:rsidP="001F0DAB"/>
        </w:tc>
        <w:tc>
          <w:tcPr>
            <w:tcW w:w="178" w:type="dxa"/>
            <w:shd w:val="clear" w:color="auto" w:fill="auto"/>
            <w:tcMar>
              <w:left w:w="86" w:type="dxa"/>
            </w:tcMar>
          </w:tcPr>
          <w:p w14:paraId="743D71C3" w14:textId="77777777" w:rsidR="004E3417" w:rsidRDefault="004E3417"/>
        </w:tc>
      </w:tr>
      <w:tr w:rsidR="004E3417" w14:paraId="13CE7504" w14:textId="77777777" w:rsidTr="00E7597E">
        <w:trPr>
          <w:trHeight w:hRule="exact" w:val="115"/>
        </w:trPr>
        <w:tc>
          <w:tcPr>
            <w:tcW w:w="954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935" w:type="dxa"/>
            <w:gridSpan w:val="4"/>
            <w:tcBorders>
              <w:bottom w:val="single" w:sz="12" w:space="0" w:color="999999"/>
            </w:tcBorders>
            <w:shd w:val="clear" w:color="auto" w:fill="auto"/>
            <w:vAlign w:val="center"/>
          </w:tcPr>
          <w:p w14:paraId="37561EBC" w14:textId="0658FE30" w:rsidR="00FD5FA1" w:rsidRDefault="00EA6AFB" w:rsidP="00FA5EB1">
            <w:pPr>
              <w:pStyle w:val="Heading4"/>
            </w:pPr>
            <w:r>
              <w:t>president’s report and executive director’s report</w:t>
            </w:r>
          </w:p>
        </w:tc>
        <w:tc>
          <w:tcPr>
            <w:tcW w:w="2045" w:type="dxa"/>
            <w:gridSpan w:val="2"/>
            <w:tcBorders>
              <w:bottom w:val="single" w:sz="12" w:space="0" w:color="999999"/>
            </w:tcBorders>
            <w:shd w:val="clear" w:color="auto" w:fill="auto"/>
            <w:vAlign w:val="center"/>
          </w:tcPr>
          <w:p w14:paraId="7DE5E3D1" w14:textId="54A0E46A" w:rsidR="00FD5FA1" w:rsidRDefault="00583BA6" w:rsidP="00FA5EB1">
            <w:pPr>
              <w:pStyle w:val="Heading5"/>
            </w:pPr>
            <w:r>
              <w:t>SH</w:t>
            </w:r>
            <w:r w:rsidR="00C3309B">
              <w:t xml:space="preserve">, </w:t>
            </w:r>
            <w:r w:rsidR="00DB5000">
              <w:t>ph</w:t>
            </w:r>
          </w:p>
        </w:tc>
      </w:tr>
      <w:tr w:rsidR="00FD5FA1" w14:paraId="57781426"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4E6B8615" w:rsidR="00FD5FA1" w:rsidRDefault="0065507C" w:rsidP="00FA5EB1">
            <w:r>
              <w:t>See also</w:t>
            </w:r>
            <w:r w:rsidR="00147E41">
              <w:t xml:space="preserve"> </w:t>
            </w:r>
            <w:r w:rsidR="00E66CC8">
              <w:t xml:space="preserve">President’s &amp; </w:t>
            </w:r>
            <w:r w:rsidR="00147E41">
              <w:t>Executive Director’s</w:t>
            </w:r>
            <w:r>
              <w:t xml:space="preserve"> Quarterly report attached to these minutes</w:t>
            </w:r>
          </w:p>
        </w:tc>
      </w:tr>
      <w:tr w:rsidR="00FD5FA1" w14:paraId="581C1962" w14:textId="77777777" w:rsidTr="00E7597E">
        <w:trPr>
          <w:gridAfter w:val="1"/>
          <w:wAfter w:w="178" w:type="dxa"/>
          <w:trHeight w:val="360"/>
        </w:trPr>
        <w:tc>
          <w:tcPr>
            <w:tcW w:w="954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60619B6F" w14:textId="7712B76F" w:rsidR="00E66CC8" w:rsidRDefault="0028602F" w:rsidP="00FA5EB1">
            <w:pPr>
              <w:rPr>
                <w:b/>
                <w:u w:val="single"/>
              </w:rPr>
            </w:pPr>
            <w:r w:rsidRPr="00533DCF">
              <w:rPr>
                <w:b/>
                <w:u w:val="single"/>
              </w:rPr>
              <w:t>President</w:t>
            </w:r>
            <w:r w:rsidR="00332DA8">
              <w:rPr>
                <w:b/>
                <w:u w:val="single"/>
              </w:rPr>
              <w:t xml:space="preserve"> and Executive Director</w:t>
            </w:r>
          </w:p>
          <w:p w14:paraId="40CD12AA" w14:textId="77777777" w:rsidR="00D0254E" w:rsidRDefault="00D0254E" w:rsidP="00FA5EB1">
            <w:pPr>
              <w:rPr>
                <w:bCs/>
              </w:rPr>
            </w:pPr>
          </w:p>
          <w:p w14:paraId="601BEC51" w14:textId="7A410C42" w:rsidR="00D0254E" w:rsidRDefault="00E24081" w:rsidP="00FA5EB1">
            <w:pPr>
              <w:rPr>
                <w:bCs/>
              </w:rPr>
            </w:pPr>
            <w:r>
              <w:rPr>
                <w:bCs/>
              </w:rPr>
              <w:t>PH reports r</w:t>
            </w:r>
            <w:r w:rsidR="00B36D85">
              <w:rPr>
                <w:bCs/>
              </w:rPr>
              <w:t>ecord levels of</w:t>
            </w:r>
            <w:r>
              <w:rPr>
                <w:bCs/>
              </w:rPr>
              <w:t xml:space="preserve"> new members</w:t>
            </w:r>
            <w:r w:rsidR="00B36D85">
              <w:rPr>
                <w:bCs/>
              </w:rPr>
              <w:t xml:space="preserve"> 733 – encourages Board to look at Membership report generated </w:t>
            </w:r>
          </w:p>
          <w:p w14:paraId="708896D0" w14:textId="430EA173" w:rsidR="00B36D85" w:rsidRDefault="00B36D85" w:rsidP="00FA5EB1">
            <w:pPr>
              <w:rPr>
                <w:bCs/>
              </w:rPr>
            </w:pPr>
          </w:p>
          <w:p w14:paraId="23548FC5" w14:textId="006A7FB6" w:rsidR="00B36D85" w:rsidRDefault="00B36D85" w:rsidP="00FA5EB1">
            <w:pPr>
              <w:rPr>
                <w:bCs/>
              </w:rPr>
            </w:pPr>
            <w:r>
              <w:rPr>
                <w:bCs/>
              </w:rPr>
              <w:t>Notes the separate event of</w:t>
            </w:r>
            <w:r w:rsidR="00437D32">
              <w:rPr>
                <w:bCs/>
              </w:rPr>
              <w:t xml:space="preserve"> ISIE</w:t>
            </w:r>
            <w:r>
              <w:rPr>
                <w:bCs/>
              </w:rPr>
              <w:t xml:space="preserve"> Awards has led to more attention to awardees and the opportunity to hear a lecture</w:t>
            </w:r>
            <w:r w:rsidR="00664504">
              <w:rPr>
                <w:bCs/>
              </w:rPr>
              <w:t xml:space="preserve"> from the Society Prize Award winner – recommends that the Awards Committee considers retaining the separate feature of Awards.</w:t>
            </w:r>
          </w:p>
          <w:p w14:paraId="1B486F08" w14:textId="44D8406D" w:rsidR="00B36D85" w:rsidRDefault="00B36D85" w:rsidP="00FA5EB1">
            <w:pPr>
              <w:rPr>
                <w:bCs/>
              </w:rPr>
            </w:pPr>
          </w:p>
          <w:p w14:paraId="372C6A1E" w14:textId="714560C1" w:rsidR="00B36D85" w:rsidRDefault="00B36D85" w:rsidP="00FA5EB1">
            <w:pPr>
              <w:rPr>
                <w:bCs/>
              </w:rPr>
            </w:pPr>
            <w:r>
              <w:rPr>
                <w:bCs/>
              </w:rPr>
              <w:t>Gordon conference scheduled to happen – June 12</w:t>
            </w:r>
            <w:r w:rsidRPr="00B36D85">
              <w:rPr>
                <w:bCs/>
                <w:vertAlign w:val="superscript"/>
              </w:rPr>
              <w:t>th</w:t>
            </w:r>
            <w:r>
              <w:rPr>
                <w:bCs/>
              </w:rPr>
              <w:t xml:space="preserve"> </w:t>
            </w:r>
            <w:r w:rsidR="00437D32">
              <w:rPr>
                <w:bCs/>
              </w:rPr>
              <w:t xml:space="preserve">in </w:t>
            </w:r>
            <w:r>
              <w:rPr>
                <w:bCs/>
              </w:rPr>
              <w:t>Maine</w:t>
            </w:r>
            <w:r w:rsidR="00437D32">
              <w:rPr>
                <w:bCs/>
              </w:rPr>
              <w:t>, USA</w:t>
            </w:r>
            <w:r w:rsidR="00BD740D">
              <w:rPr>
                <w:bCs/>
              </w:rPr>
              <w:t>. Planning on providing support for low-middle income countries to attend. Also notes the SEM conference in Vienna</w:t>
            </w:r>
            <w:r w:rsidR="00DE1517">
              <w:rPr>
                <w:bCs/>
              </w:rPr>
              <w:t>, with abstract submissions opened earlier.</w:t>
            </w:r>
          </w:p>
          <w:p w14:paraId="4A9956DD" w14:textId="62C847EF" w:rsidR="00B36D85" w:rsidRDefault="00B36D85" w:rsidP="00FA5EB1">
            <w:pPr>
              <w:rPr>
                <w:bCs/>
              </w:rPr>
            </w:pPr>
          </w:p>
          <w:p w14:paraId="5464C363" w14:textId="7117042F" w:rsidR="00D0254E" w:rsidRDefault="00471E93" w:rsidP="00FA5EB1">
            <w:pPr>
              <w:rPr>
                <w:bCs/>
              </w:rPr>
            </w:pPr>
            <w:r>
              <w:rPr>
                <w:bCs/>
              </w:rPr>
              <w:t>There has been a</w:t>
            </w:r>
            <w:r w:rsidR="00437D32">
              <w:rPr>
                <w:bCs/>
              </w:rPr>
              <w:t>n email</w:t>
            </w:r>
            <w:r>
              <w:rPr>
                <w:bCs/>
              </w:rPr>
              <w:t xml:space="preserve"> scam and we need to bring this to the attention of members at the AGM</w:t>
            </w:r>
            <w:r w:rsidR="00DE1517">
              <w:rPr>
                <w:bCs/>
              </w:rPr>
              <w:t>. Red flags that</w:t>
            </w:r>
          </w:p>
          <w:p w14:paraId="72946FB0" w14:textId="796E04AF" w:rsidR="00DE1517" w:rsidRPr="00DE1517" w:rsidRDefault="00DE1517" w:rsidP="00DE1517">
            <w:pPr>
              <w:pStyle w:val="ListParagraph"/>
              <w:numPr>
                <w:ilvl w:val="0"/>
                <w:numId w:val="23"/>
              </w:numPr>
              <w:rPr>
                <w:bCs/>
              </w:rPr>
            </w:pPr>
            <w:r w:rsidRPr="00DE1517">
              <w:rPr>
                <w:bCs/>
              </w:rPr>
              <w:t>Urgent request</w:t>
            </w:r>
            <w:r>
              <w:rPr>
                <w:bCs/>
              </w:rPr>
              <w:t>s</w:t>
            </w:r>
            <w:r w:rsidRPr="00DE1517">
              <w:rPr>
                <w:bCs/>
              </w:rPr>
              <w:t xml:space="preserve"> for money</w:t>
            </w:r>
          </w:p>
          <w:p w14:paraId="5FB6B0AD" w14:textId="2434B594" w:rsidR="00DE1517" w:rsidRPr="00DE1517" w:rsidRDefault="00DE1517" w:rsidP="00DE1517">
            <w:pPr>
              <w:pStyle w:val="ListParagraph"/>
              <w:numPr>
                <w:ilvl w:val="0"/>
                <w:numId w:val="23"/>
              </w:numPr>
              <w:rPr>
                <w:bCs/>
              </w:rPr>
            </w:pPr>
            <w:r w:rsidRPr="00DE1517">
              <w:rPr>
                <w:bCs/>
              </w:rPr>
              <w:t>Any situation overseas that asks for unusual</w:t>
            </w:r>
            <w:r>
              <w:rPr>
                <w:bCs/>
              </w:rPr>
              <w:t xml:space="preserve"> payment methods</w:t>
            </w:r>
          </w:p>
          <w:p w14:paraId="07B2361D" w14:textId="61E5F1BA" w:rsidR="00DE1517" w:rsidRPr="00DE1517" w:rsidRDefault="00DE1517" w:rsidP="00DE1517">
            <w:pPr>
              <w:pStyle w:val="ListParagraph"/>
              <w:numPr>
                <w:ilvl w:val="0"/>
                <w:numId w:val="23"/>
              </w:numPr>
              <w:rPr>
                <w:bCs/>
              </w:rPr>
            </w:pPr>
            <w:r w:rsidRPr="00DE1517">
              <w:rPr>
                <w:bCs/>
              </w:rPr>
              <w:t>Different email address than usual</w:t>
            </w:r>
            <w:r>
              <w:rPr>
                <w:bCs/>
              </w:rPr>
              <w:t xml:space="preserve"> for the sender</w:t>
            </w:r>
          </w:p>
          <w:p w14:paraId="360FAC33" w14:textId="5AE27F32" w:rsidR="00DE1517" w:rsidRPr="00DE1517" w:rsidRDefault="00DE1517" w:rsidP="00FA5EB1">
            <w:pPr>
              <w:pStyle w:val="ListParagraph"/>
              <w:numPr>
                <w:ilvl w:val="0"/>
                <w:numId w:val="23"/>
              </w:numPr>
              <w:rPr>
                <w:bCs/>
              </w:rPr>
            </w:pPr>
            <w:r w:rsidRPr="00DE1517">
              <w:rPr>
                <w:bCs/>
              </w:rPr>
              <w:t>Grammatical</w:t>
            </w:r>
            <w:r>
              <w:rPr>
                <w:bCs/>
              </w:rPr>
              <w:t xml:space="preserve"> and English language usage errors</w:t>
            </w:r>
          </w:p>
          <w:p w14:paraId="54C95028" w14:textId="4A14E6CC" w:rsidR="004547B6" w:rsidRDefault="004547B6" w:rsidP="00FA5EB1">
            <w:pPr>
              <w:rPr>
                <w:bCs/>
              </w:rPr>
            </w:pPr>
          </w:p>
          <w:p w14:paraId="389570FB" w14:textId="3AD45A44" w:rsidR="0065507C" w:rsidRDefault="0065507C" w:rsidP="00332DA8"/>
        </w:tc>
      </w:tr>
      <w:tr w:rsidR="00FD5FA1" w14:paraId="2F74EC97"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2F644E92" w:rsidR="00FD5FA1" w:rsidRDefault="00DE1517" w:rsidP="00FA5EB1">
            <w:r>
              <w:t xml:space="preserve">Recommendation for separating and featuring the Society Awards; </w:t>
            </w:r>
            <w:proofErr w:type="gramStart"/>
            <w:r>
              <w:t>also</w:t>
            </w:r>
            <w:proofErr w:type="gramEnd"/>
            <w:r>
              <w:t xml:space="preserve"> some additional item in the AGM on the real threat of online scams</w:t>
            </w:r>
          </w:p>
        </w:tc>
      </w:tr>
      <w:tr w:rsidR="00FD5FA1" w14:paraId="10A8397A" w14:textId="77777777" w:rsidTr="00E7597E">
        <w:trPr>
          <w:gridAfter w:val="1"/>
          <w:wAfter w:w="178" w:type="dxa"/>
          <w:trHeight w:val="360"/>
        </w:trPr>
        <w:tc>
          <w:tcPr>
            <w:tcW w:w="5714"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208"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625"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C4FDC24" w14:textId="5E5B0A60" w:rsidR="008548CE" w:rsidRDefault="00437D32" w:rsidP="00586A0A">
            <w:r>
              <w:t>Please educate yourselves on email and online scams</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2AE94E62" w:rsidR="005C5D61" w:rsidRDefault="00437D32" w:rsidP="00FA5EB1">
            <w:r>
              <w:t>All</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520565CE" w:rsidR="005C5D61" w:rsidRDefault="001B6409" w:rsidP="00FA5EB1">
            <w:r>
              <w:t>N/A</w:t>
            </w:r>
          </w:p>
        </w:tc>
      </w:tr>
      <w:tr w:rsidR="00024F9E" w14:paraId="143D4648"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17FC2B62" w14:textId="77777777" w:rsidR="00024F9E" w:rsidRDefault="00024F9E" w:rsidP="00FA5EB1">
            <w:pPr>
              <w:pStyle w:val="Heading4"/>
            </w:pPr>
          </w:p>
        </w:tc>
        <w:tc>
          <w:tcPr>
            <w:tcW w:w="4935" w:type="dxa"/>
            <w:gridSpan w:val="4"/>
            <w:tcBorders>
              <w:bottom w:val="single" w:sz="12" w:space="0" w:color="999999"/>
            </w:tcBorders>
            <w:shd w:val="clear" w:color="auto" w:fill="auto"/>
            <w:vAlign w:val="center"/>
          </w:tcPr>
          <w:p w14:paraId="40191AF4" w14:textId="77777777" w:rsidR="00024F9E" w:rsidRDefault="00024F9E" w:rsidP="00FA5EB1">
            <w:pPr>
              <w:pStyle w:val="Heading4"/>
            </w:pPr>
          </w:p>
        </w:tc>
        <w:tc>
          <w:tcPr>
            <w:tcW w:w="2045" w:type="dxa"/>
            <w:gridSpan w:val="2"/>
            <w:tcBorders>
              <w:bottom w:val="single" w:sz="12" w:space="0" w:color="999999"/>
            </w:tcBorders>
            <w:shd w:val="clear" w:color="auto" w:fill="auto"/>
            <w:vAlign w:val="center"/>
          </w:tcPr>
          <w:p w14:paraId="1E2BE001" w14:textId="77777777" w:rsidR="00024F9E" w:rsidRDefault="00024F9E" w:rsidP="00FA5EB1">
            <w:pPr>
              <w:pStyle w:val="Heading5"/>
            </w:pPr>
          </w:p>
        </w:tc>
      </w:tr>
      <w:tr w:rsidR="0061180F" w:rsidRPr="0061180F" w14:paraId="1D171127"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7AFC3C65" w14:textId="77777777" w:rsidR="0061180F" w:rsidRPr="0061180F" w:rsidRDefault="0061180F" w:rsidP="0061180F">
            <w:pPr>
              <w:pStyle w:val="Heading4"/>
            </w:pPr>
            <w:r w:rsidRPr="0061180F">
              <w:t>2.</w:t>
            </w:r>
          </w:p>
        </w:tc>
        <w:tc>
          <w:tcPr>
            <w:tcW w:w="4935" w:type="dxa"/>
            <w:gridSpan w:val="4"/>
            <w:tcBorders>
              <w:bottom w:val="single" w:sz="12" w:space="0" w:color="999999"/>
            </w:tcBorders>
            <w:shd w:val="clear" w:color="auto" w:fill="auto"/>
            <w:vAlign w:val="center"/>
          </w:tcPr>
          <w:p w14:paraId="39A5F1D1" w14:textId="2106995D" w:rsidR="0061180F" w:rsidRPr="0061180F" w:rsidRDefault="00C51DFB" w:rsidP="0061180F">
            <w:pPr>
              <w:pStyle w:val="Heading4"/>
            </w:pPr>
            <w:r>
              <w:t>Finances</w:t>
            </w:r>
          </w:p>
        </w:tc>
        <w:tc>
          <w:tcPr>
            <w:tcW w:w="2045" w:type="dxa"/>
            <w:gridSpan w:val="2"/>
            <w:tcBorders>
              <w:bottom w:val="single" w:sz="12" w:space="0" w:color="999999"/>
            </w:tcBorders>
            <w:shd w:val="clear" w:color="auto" w:fill="auto"/>
            <w:vAlign w:val="center"/>
          </w:tcPr>
          <w:p w14:paraId="2E3AB3F9" w14:textId="0FCE4BD1" w:rsidR="0061180F" w:rsidRPr="0061180F" w:rsidRDefault="000A570E" w:rsidP="0061180F">
            <w:pPr>
              <w:pStyle w:val="Heading4"/>
            </w:pPr>
            <w:r>
              <w:t>VT</w:t>
            </w:r>
          </w:p>
        </w:tc>
      </w:tr>
      <w:tr w:rsidR="00961AA3" w14:paraId="5819BAC8"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1ACC3CF2" w14:textId="77777777" w:rsidR="00961AA3" w:rsidRDefault="00961AA3" w:rsidP="00EB01E8">
            <w:pPr>
              <w:pStyle w:val="AllCapsHeading"/>
            </w:pPr>
            <w:r>
              <w:lastRenderedPageBreak/>
              <w:t>report/Discussion</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84AC950" w14:textId="19C5E450" w:rsidR="00961AA3" w:rsidRDefault="00CC54C4" w:rsidP="00EB01E8">
            <w:r>
              <w:t>See Treasurer’s report attached to these minutes</w:t>
            </w:r>
          </w:p>
        </w:tc>
      </w:tr>
      <w:tr w:rsidR="0061180F" w:rsidRPr="0061180F" w14:paraId="2FFF6B3B" w14:textId="77777777" w:rsidTr="00E7597E">
        <w:trPr>
          <w:gridAfter w:val="1"/>
          <w:wAfter w:w="178" w:type="dxa"/>
          <w:trHeight w:val="360"/>
        </w:trPr>
        <w:tc>
          <w:tcPr>
            <w:tcW w:w="954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23C980D" w14:textId="1D691636" w:rsidR="006421CC" w:rsidRDefault="006421CC" w:rsidP="009D2281">
            <w:pPr>
              <w:pStyle w:val="Heading4"/>
              <w:rPr>
                <w:caps w:val="0"/>
              </w:rPr>
            </w:pPr>
            <w:r w:rsidRPr="006421CC">
              <w:rPr>
                <w:caps w:val="0"/>
              </w:rPr>
              <w:t>ISIE basic expenditures are in line with the budgeted amounts. We have already raised a bit more in memberships than we budgeted</w:t>
            </w:r>
            <w:r>
              <w:rPr>
                <w:caps w:val="0"/>
              </w:rPr>
              <w:t>, having received nearly $30K from membership (budgeted $23K)</w:t>
            </w:r>
            <w:r w:rsidRPr="006421CC">
              <w:rPr>
                <w:caps w:val="0"/>
              </w:rPr>
              <w:t xml:space="preserve">. The budget includes a transfer of the Journal of Industrial Ecology to the ISIE and the commencement of the new Editorial team; this has not yet happened. The current balance as of December 8, 2021 is 145,781 euros. </w:t>
            </w:r>
          </w:p>
          <w:p w14:paraId="6A54B2AE" w14:textId="6EB9BA65" w:rsidR="00A01DBA" w:rsidRDefault="00A01DBA" w:rsidP="00A01DBA"/>
          <w:p w14:paraId="0763DC0F" w14:textId="77777777" w:rsidR="003B5B2C" w:rsidRDefault="003B5B2C" w:rsidP="003B5B2C">
            <w:r w:rsidRPr="00FE6A8B">
              <w:rPr>
                <w:b/>
                <w:bCs/>
              </w:rPr>
              <w:t xml:space="preserve">RL </w:t>
            </w:r>
            <w:r>
              <w:t>– how much of our membership increase is from students? PH – significant numbers but not sure of $</w:t>
            </w:r>
          </w:p>
          <w:p w14:paraId="1CFDF1E2" w14:textId="77777777" w:rsidR="003B5B2C" w:rsidRPr="00A01DBA" w:rsidRDefault="003B5B2C" w:rsidP="003B5B2C">
            <w:r w:rsidRPr="00FE6A8B">
              <w:rPr>
                <w:b/>
                <w:bCs/>
              </w:rPr>
              <w:t>HS</w:t>
            </w:r>
            <w:r>
              <w:t xml:space="preserve"> – recognizes that the increase of membership is the result of a membership strategy to offer more activities and involvement of members (notably students) with lower membership fees. </w:t>
            </w:r>
            <w:r w:rsidRPr="00FE6A8B">
              <w:rPr>
                <w:b/>
                <w:bCs/>
              </w:rPr>
              <w:t>HS</w:t>
            </w:r>
            <w:r>
              <w:t xml:space="preserve"> Also thinks we are not spending on activities</w:t>
            </w:r>
          </w:p>
          <w:p w14:paraId="6630AE5F" w14:textId="6B782E7F" w:rsidR="00A01DBA" w:rsidRDefault="00A01DBA" w:rsidP="00A01DBA">
            <w:r w:rsidRPr="00FE6A8B">
              <w:rPr>
                <w:b/>
                <w:bCs/>
              </w:rPr>
              <w:t xml:space="preserve">TMB </w:t>
            </w:r>
            <w:r>
              <w:t xml:space="preserve">– </w:t>
            </w:r>
            <w:r w:rsidR="006421CC">
              <w:t xml:space="preserve">asks </w:t>
            </w:r>
            <w:r w:rsidR="00664504">
              <w:t>w</w:t>
            </w:r>
            <w:r w:rsidR="00FE6A8B">
              <w:t>hether</w:t>
            </w:r>
            <w:r w:rsidR="00664504">
              <w:t xml:space="preserve"> </w:t>
            </w:r>
            <w:r>
              <w:t xml:space="preserve">over the last 3 years has our balance been eroded </w:t>
            </w:r>
            <w:r w:rsidR="00FE6A8B">
              <w:t>or increase</w:t>
            </w:r>
            <w:r w:rsidR="003B5B2C">
              <w:t>d</w:t>
            </w:r>
            <w:r w:rsidR="00FE6A8B">
              <w:t>?</w:t>
            </w:r>
          </w:p>
          <w:p w14:paraId="4BBF4BF0" w14:textId="6F0ED183" w:rsidR="00FE6A8B" w:rsidRDefault="00FE6A8B" w:rsidP="00A01DBA">
            <w:r w:rsidRPr="00FE6A8B">
              <w:rPr>
                <w:b/>
                <w:bCs/>
              </w:rPr>
              <w:t>VT</w:t>
            </w:r>
            <w:r>
              <w:t xml:space="preserve"> – need more understanding of the accounts to answer but IF we have a problem, it is not a significant over/under spend</w:t>
            </w:r>
          </w:p>
          <w:p w14:paraId="25C427CE" w14:textId="77777777" w:rsidR="00471E93" w:rsidRDefault="00471E93" w:rsidP="009D2281">
            <w:pPr>
              <w:pStyle w:val="Heading4"/>
              <w:rPr>
                <w:caps w:val="0"/>
              </w:rPr>
            </w:pPr>
          </w:p>
          <w:p w14:paraId="10AF4BE6" w14:textId="544DCF0D" w:rsidR="0061180F" w:rsidRPr="0061180F" w:rsidRDefault="0061180F" w:rsidP="00664504">
            <w:pPr>
              <w:pStyle w:val="Heading4"/>
            </w:pPr>
          </w:p>
        </w:tc>
      </w:tr>
      <w:tr w:rsidR="0061180F" w:rsidRPr="0061180F" w14:paraId="4A5D9113"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74C18482" w14:textId="77777777" w:rsidR="0061180F" w:rsidRPr="0068425B" w:rsidRDefault="0061180F" w:rsidP="0061180F">
            <w:pPr>
              <w:pStyle w:val="Heading4"/>
              <w:rPr>
                <w:bCs/>
              </w:rPr>
            </w:pPr>
            <w:r w:rsidRPr="0068425B">
              <w:rPr>
                <w:bCs/>
              </w:rPr>
              <w:t>Conclusions</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F055368" w14:textId="068DD444" w:rsidR="0061180F" w:rsidRPr="001F031B" w:rsidRDefault="006421CC" w:rsidP="0061180F">
            <w:pPr>
              <w:pStyle w:val="Heading4"/>
              <w:rPr>
                <w:caps w:val="0"/>
              </w:rPr>
            </w:pPr>
            <w:r>
              <w:rPr>
                <w:caps w:val="0"/>
              </w:rPr>
              <w:t>Balance is healthy though some items not yet accounted for</w:t>
            </w:r>
            <w:r w:rsidR="009D2281">
              <w:rPr>
                <w:caps w:val="0"/>
              </w:rPr>
              <w:t xml:space="preserve"> </w:t>
            </w:r>
            <w:r>
              <w:rPr>
                <w:caps w:val="0"/>
              </w:rPr>
              <w:t>and with the unusual pandemic situation over</w:t>
            </w:r>
            <w:r w:rsidR="00FE6A8B">
              <w:rPr>
                <w:caps w:val="0"/>
              </w:rPr>
              <w:t xml:space="preserve"> the last</w:t>
            </w:r>
            <w:r>
              <w:rPr>
                <w:caps w:val="0"/>
              </w:rPr>
              <w:t xml:space="preserve"> 2 years, uncertain whether we are systematically over or under spending</w:t>
            </w:r>
          </w:p>
        </w:tc>
      </w:tr>
      <w:tr w:rsidR="0061180F" w:rsidRPr="0061180F" w14:paraId="1F381548" w14:textId="77777777" w:rsidTr="00E7597E">
        <w:trPr>
          <w:gridAfter w:val="1"/>
          <w:wAfter w:w="178" w:type="dxa"/>
          <w:trHeight w:val="360"/>
        </w:trPr>
        <w:tc>
          <w:tcPr>
            <w:tcW w:w="5714"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936D02" w14:textId="77777777" w:rsidR="0061180F" w:rsidRPr="0068425B" w:rsidRDefault="0061180F" w:rsidP="0061180F">
            <w:pPr>
              <w:pStyle w:val="Heading4"/>
              <w:rPr>
                <w:bCs/>
              </w:rPr>
            </w:pPr>
            <w:r w:rsidRPr="0068425B">
              <w:rPr>
                <w:bCs/>
              </w:rPr>
              <w:t>Action items</w:t>
            </w:r>
          </w:p>
        </w:tc>
        <w:tc>
          <w:tcPr>
            <w:tcW w:w="2208"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CC996CD" w14:textId="77777777" w:rsidR="0061180F" w:rsidRPr="0068425B" w:rsidRDefault="0061180F" w:rsidP="0061180F">
            <w:pPr>
              <w:pStyle w:val="Heading4"/>
              <w:rPr>
                <w:bCs/>
              </w:rPr>
            </w:pPr>
            <w:r w:rsidRPr="0068425B">
              <w:rPr>
                <w:bCs/>
              </w:rPr>
              <w:t>Person responsible</w:t>
            </w:r>
          </w:p>
        </w:tc>
        <w:tc>
          <w:tcPr>
            <w:tcW w:w="1625"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CAB35B5" w14:textId="77777777" w:rsidR="0061180F" w:rsidRPr="0068425B" w:rsidRDefault="0061180F" w:rsidP="0061180F">
            <w:pPr>
              <w:pStyle w:val="Heading4"/>
              <w:rPr>
                <w:bCs/>
              </w:rPr>
            </w:pPr>
            <w:r w:rsidRPr="0068425B">
              <w:rPr>
                <w:bCs/>
              </w:rPr>
              <w:t>Deadline</w:t>
            </w:r>
          </w:p>
        </w:tc>
      </w:tr>
      <w:tr w:rsidR="0061180F" w:rsidRPr="0061180F" w14:paraId="23D3AC51"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6AAC8AC" w14:textId="4032787D" w:rsidR="0061180F" w:rsidRPr="00B9235A" w:rsidRDefault="006421CC" w:rsidP="00144B2E">
            <w:pPr>
              <w:rPr>
                <w:caps/>
              </w:rPr>
            </w:pPr>
            <w:r w:rsidRPr="006421CC">
              <w:rPr>
                <w:b/>
                <w:bCs/>
              </w:rPr>
              <w:t>VT</w:t>
            </w:r>
            <w:r w:rsidR="009D2281">
              <w:t xml:space="preserve"> </w:t>
            </w:r>
            <w:r>
              <w:t>to put together a complete account of what was budgeted, what was actually spent and properly allocate that for the end of calendar year</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E11B97" w14:textId="3A994083" w:rsidR="0061180F" w:rsidRPr="008B1224" w:rsidRDefault="009D2281" w:rsidP="0061180F">
            <w:pPr>
              <w:pStyle w:val="Heading4"/>
              <w:rPr>
                <w:caps w:val="0"/>
              </w:rPr>
            </w:pPr>
            <w:r>
              <w:rPr>
                <w:caps w:val="0"/>
              </w:rPr>
              <w:t>VT</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EC5708" w14:textId="26D07CA5" w:rsidR="0061180F" w:rsidRPr="0061180F" w:rsidRDefault="006421CC" w:rsidP="0061180F">
            <w:pPr>
              <w:pStyle w:val="Heading4"/>
            </w:pPr>
            <w:r>
              <w:rPr>
                <w:caps w:val="0"/>
              </w:rPr>
              <w:t>Next Board Meeting</w:t>
            </w:r>
            <w:r w:rsidR="00222D73">
              <w:rPr>
                <w:caps w:val="0"/>
              </w:rPr>
              <w:t>/Annual Report</w:t>
            </w:r>
          </w:p>
        </w:tc>
      </w:tr>
      <w:tr w:rsidR="004706AB" w14:paraId="3D683A6B"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74D1E5BB" w14:textId="5723E4CC" w:rsidR="004706AB" w:rsidRDefault="0089011D" w:rsidP="0089011D">
            <w:pPr>
              <w:pStyle w:val="Heading4"/>
              <w:ind w:left="360"/>
            </w:pPr>
            <w:r>
              <w:t>3</w:t>
            </w:r>
          </w:p>
        </w:tc>
        <w:tc>
          <w:tcPr>
            <w:tcW w:w="4935" w:type="dxa"/>
            <w:gridSpan w:val="4"/>
            <w:tcBorders>
              <w:bottom w:val="single" w:sz="12" w:space="0" w:color="999999"/>
            </w:tcBorders>
            <w:shd w:val="clear" w:color="auto" w:fill="auto"/>
            <w:vAlign w:val="center"/>
          </w:tcPr>
          <w:p w14:paraId="33673F3B" w14:textId="7C737E8A" w:rsidR="004706AB" w:rsidRDefault="00D0254E" w:rsidP="000A3BBF">
            <w:pPr>
              <w:pStyle w:val="Heading4"/>
            </w:pPr>
            <w:r>
              <w:t>Circu</w:t>
            </w:r>
            <w:r w:rsidR="00DE1517">
              <w:t>la</w:t>
            </w:r>
            <w:r>
              <w:t>r economy white paper</w:t>
            </w:r>
          </w:p>
        </w:tc>
        <w:tc>
          <w:tcPr>
            <w:tcW w:w="2045" w:type="dxa"/>
            <w:gridSpan w:val="2"/>
            <w:tcBorders>
              <w:bottom w:val="single" w:sz="12" w:space="0" w:color="999999"/>
            </w:tcBorders>
            <w:shd w:val="clear" w:color="auto" w:fill="auto"/>
            <w:vAlign w:val="center"/>
          </w:tcPr>
          <w:p w14:paraId="1AF17D7F" w14:textId="29B6137A" w:rsidR="004706AB" w:rsidRDefault="00D0254E" w:rsidP="000A3BBF">
            <w:pPr>
              <w:pStyle w:val="Heading5"/>
            </w:pPr>
            <w:r>
              <w:t>WA</w:t>
            </w:r>
          </w:p>
        </w:tc>
      </w:tr>
      <w:tr w:rsidR="004706AB" w14:paraId="2EF6C5AC"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6295E712" w14:textId="77777777" w:rsidR="004706AB" w:rsidRDefault="004706AB" w:rsidP="000A3BBF">
            <w:pPr>
              <w:pStyle w:val="AllCapsHeading"/>
            </w:pPr>
            <w:r>
              <w:t>report</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BCE9354" w14:textId="037FCFFF" w:rsidR="004706AB" w:rsidRDefault="004706AB" w:rsidP="000A3BBF"/>
        </w:tc>
      </w:tr>
      <w:tr w:rsidR="004706AB" w14:paraId="372D5DEB" w14:textId="77777777" w:rsidTr="00E7597E">
        <w:trPr>
          <w:gridAfter w:val="1"/>
          <w:wAfter w:w="178" w:type="dxa"/>
          <w:trHeight w:val="360"/>
        </w:trPr>
        <w:tc>
          <w:tcPr>
            <w:tcW w:w="954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FDCA648" w14:textId="731BFD8C" w:rsidR="00A32D70" w:rsidRPr="00331B63" w:rsidRDefault="00A32D70" w:rsidP="00C61180">
            <w:pPr>
              <w:rPr>
                <w:rFonts w:cs="Tahoma"/>
                <w:b/>
                <w:bCs/>
              </w:rPr>
            </w:pPr>
          </w:p>
          <w:p w14:paraId="376AE971" w14:textId="5242CA9A" w:rsidR="00D0254E" w:rsidRPr="00635E8F" w:rsidRDefault="00A43383" w:rsidP="00331B63">
            <w:pPr>
              <w:rPr>
                <w:rFonts w:cs="Tahoma"/>
                <w:bCs/>
              </w:rPr>
            </w:pPr>
            <w:r>
              <w:rPr>
                <w:rFonts w:cs="Tahoma"/>
                <w:bCs/>
              </w:rPr>
              <w:t>Subgroup of the CE team has had ~3 meetings toward putting together a w</w:t>
            </w:r>
            <w:r w:rsidR="00635E8F">
              <w:rPr>
                <w:rFonts w:cs="Tahoma"/>
                <w:bCs/>
              </w:rPr>
              <w:t>hite paper</w:t>
            </w:r>
            <w:r>
              <w:rPr>
                <w:rFonts w:cs="Tahoma"/>
                <w:bCs/>
              </w:rPr>
              <w:t>:</w:t>
            </w:r>
            <w:r w:rsidR="00635E8F">
              <w:rPr>
                <w:rFonts w:cs="Tahoma"/>
                <w:bCs/>
              </w:rPr>
              <w:t xml:space="preserve"> </w:t>
            </w:r>
            <w:r w:rsidR="00635E8F" w:rsidRPr="00635E8F">
              <w:rPr>
                <w:rFonts w:cs="Tahoma"/>
                <w:bCs/>
              </w:rPr>
              <w:t>something to position what IE contributes to CE</w:t>
            </w:r>
            <w:r>
              <w:rPr>
                <w:rFonts w:cs="Tahoma"/>
                <w:bCs/>
              </w:rPr>
              <w:t xml:space="preserve"> </w:t>
            </w:r>
            <w:proofErr w:type="gramStart"/>
            <w:r>
              <w:rPr>
                <w:rFonts w:cs="Tahoma"/>
                <w:bCs/>
              </w:rPr>
              <w:t>e.g.</w:t>
            </w:r>
            <w:proofErr w:type="gramEnd"/>
            <w:r>
              <w:rPr>
                <w:rFonts w:cs="Tahoma"/>
                <w:bCs/>
              </w:rPr>
              <w:t xml:space="preserve"> metabolism metaphors and ecological</w:t>
            </w:r>
            <w:r w:rsidR="00583BFA">
              <w:rPr>
                <w:rFonts w:cs="Tahoma"/>
                <w:bCs/>
              </w:rPr>
              <w:t xml:space="preserve"> </w:t>
            </w:r>
            <w:r w:rsidR="001F0DAB">
              <w:rPr>
                <w:rFonts w:cs="Tahoma"/>
                <w:bCs/>
              </w:rPr>
              <w:t>systems</w:t>
            </w:r>
            <w:r>
              <w:rPr>
                <w:rFonts w:cs="Tahoma"/>
                <w:bCs/>
              </w:rPr>
              <w:t xml:space="preserve"> thinking</w:t>
            </w:r>
            <w:r w:rsidR="001F0DAB">
              <w:rPr>
                <w:rFonts w:cs="Tahoma"/>
                <w:bCs/>
              </w:rPr>
              <w:t>.</w:t>
            </w:r>
          </w:p>
          <w:p w14:paraId="3F81D3B5" w14:textId="72A39281" w:rsidR="00635E8F" w:rsidRPr="00635E8F" w:rsidRDefault="00635E8F" w:rsidP="00331B63">
            <w:pPr>
              <w:rPr>
                <w:rFonts w:cs="Tahoma"/>
                <w:bCs/>
              </w:rPr>
            </w:pPr>
          </w:p>
          <w:p w14:paraId="08385135" w14:textId="5831B145" w:rsidR="00635E8F" w:rsidRPr="00635E8F" w:rsidRDefault="00635E8F" w:rsidP="00331B63">
            <w:pPr>
              <w:rPr>
                <w:rFonts w:cs="Tahoma"/>
                <w:bCs/>
              </w:rPr>
            </w:pPr>
            <w:r w:rsidRPr="00635E8F">
              <w:rPr>
                <w:rFonts w:cs="Tahoma"/>
                <w:bCs/>
              </w:rPr>
              <w:t>10 key points – writing will happen over the next few months</w:t>
            </w:r>
          </w:p>
          <w:p w14:paraId="72A4EC6B" w14:textId="3C0EA827" w:rsidR="00635E8F" w:rsidRPr="00635E8F" w:rsidRDefault="00635E8F" w:rsidP="00331B63">
            <w:pPr>
              <w:rPr>
                <w:rFonts w:cs="Tahoma"/>
                <w:bCs/>
              </w:rPr>
            </w:pPr>
          </w:p>
          <w:p w14:paraId="4009A2E8" w14:textId="523A8126" w:rsidR="00B369C3" w:rsidRDefault="00A43383" w:rsidP="00331B63">
            <w:pPr>
              <w:rPr>
                <w:rFonts w:cs="Tahoma"/>
                <w:bCs/>
              </w:rPr>
            </w:pPr>
            <w:r>
              <w:rPr>
                <w:rFonts w:cs="Tahoma"/>
                <w:bCs/>
              </w:rPr>
              <w:t>W</w:t>
            </w:r>
            <w:r w:rsidR="00635E8F" w:rsidRPr="00635E8F">
              <w:rPr>
                <w:rFonts w:cs="Tahoma"/>
                <w:bCs/>
              </w:rPr>
              <w:t>here else to go next</w:t>
            </w:r>
            <w:r>
              <w:rPr>
                <w:rFonts w:cs="Tahoma"/>
                <w:bCs/>
              </w:rPr>
              <w:t>?</w:t>
            </w:r>
            <w:r w:rsidR="00635E8F" w:rsidRPr="00635E8F">
              <w:rPr>
                <w:rFonts w:cs="Tahoma"/>
                <w:bCs/>
              </w:rPr>
              <w:t xml:space="preserve"> </w:t>
            </w:r>
            <w:r w:rsidRPr="00635E8F">
              <w:rPr>
                <w:rFonts w:cs="Tahoma"/>
                <w:bCs/>
              </w:rPr>
              <w:t>Not so much enthusiasm about forming a section</w:t>
            </w:r>
            <w:r>
              <w:rPr>
                <w:rFonts w:cs="Tahoma"/>
                <w:bCs/>
              </w:rPr>
              <w:t xml:space="preserve"> but others might take it forward later. </w:t>
            </w:r>
            <w:r w:rsidR="00635E8F">
              <w:rPr>
                <w:rFonts w:cs="Tahoma"/>
                <w:bCs/>
              </w:rPr>
              <w:t xml:space="preserve">Will call out for other contributors </w:t>
            </w:r>
            <w:r>
              <w:rPr>
                <w:rFonts w:cs="Tahoma"/>
                <w:bCs/>
              </w:rPr>
              <w:t xml:space="preserve">to the white paper </w:t>
            </w:r>
            <w:r w:rsidR="00635E8F">
              <w:rPr>
                <w:rFonts w:cs="Tahoma"/>
                <w:bCs/>
              </w:rPr>
              <w:t>on the forum</w:t>
            </w:r>
            <w:r>
              <w:rPr>
                <w:rFonts w:cs="Tahoma"/>
                <w:bCs/>
              </w:rPr>
              <w:t xml:space="preserve"> that’s already on the ISIE website. Note that </w:t>
            </w:r>
            <w:r w:rsidRPr="001F0DAB">
              <w:rPr>
                <w:rFonts w:cs="Tahoma"/>
                <w:b/>
              </w:rPr>
              <w:t>Stijn van Ewijk</w:t>
            </w:r>
            <w:r>
              <w:rPr>
                <w:rFonts w:cs="Tahoma"/>
                <w:bCs/>
              </w:rPr>
              <w:t xml:space="preserve"> is leading this effort.</w:t>
            </w:r>
          </w:p>
          <w:p w14:paraId="0A86B6AD" w14:textId="6D1AAF7C" w:rsidR="00635E8F" w:rsidRDefault="00635E8F" w:rsidP="00331B63">
            <w:pPr>
              <w:rPr>
                <w:rFonts w:cs="Tahoma"/>
                <w:bCs/>
              </w:rPr>
            </w:pPr>
          </w:p>
          <w:p w14:paraId="33CB216F" w14:textId="64EA2F5F" w:rsidR="00635E8F" w:rsidRDefault="00635E8F" w:rsidP="00331B63">
            <w:pPr>
              <w:rPr>
                <w:rFonts w:cs="Tahoma"/>
                <w:bCs/>
              </w:rPr>
            </w:pPr>
            <w:r w:rsidRPr="00552F38">
              <w:rPr>
                <w:rFonts w:cs="Tahoma"/>
                <w:b/>
              </w:rPr>
              <w:t>TB</w:t>
            </w:r>
            <w:r>
              <w:rPr>
                <w:rFonts w:cs="Tahoma"/>
                <w:bCs/>
              </w:rPr>
              <w:t xml:space="preserve"> Launch with aid of</w:t>
            </w:r>
            <w:r w:rsidR="00664504">
              <w:rPr>
                <w:rFonts w:cs="Tahoma"/>
                <w:bCs/>
              </w:rPr>
              <w:t xml:space="preserve"> </w:t>
            </w:r>
            <w:r>
              <w:rPr>
                <w:rFonts w:cs="Tahoma"/>
                <w:bCs/>
              </w:rPr>
              <w:t>outreach person</w:t>
            </w:r>
            <w:r w:rsidR="00B369C3">
              <w:rPr>
                <w:rFonts w:cs="Tahoma"/>
                <w:bCs/>
              </w:rPr>
              <w:t xml:space="preserve"> – see reports from </w:t>
            </w:r>
            <w:r w:rsidR="00B369C3" w:rsidRPr="001F0DAB">
              <w:rPr>
                <w:rFonts w:cs="Tahoma"/>
                <w:b/>
              </w:rPr>
              <w:t xml:space="preserve">MX </w:t>
            </w:r>
            <w:r w:rsidR="00451B75">
              <w:rPr>
                <w:rFonts w:cs="Tahoma"/>
                <w:b/>
              </w:rPr>
              <w:t>@ Item</w:t>
            </w:r>
            <w:r w:rsidR="00580616">
              <w:rPr>
                <w:rFonts w:cs="Tahoma"/>
                <w:b/>
              </w:rPr>
              <w:t xml:space="preserve"> 6</w:t>
            </w:r>
          </w:p>
          <w:p w14:paraId="37FD9DC9" w14:textId="179B0A41" w:rsidR="00635E8F" w:rsidRDefault="00635E8F" w:rsidP="00331B63">
            <w:pPr>
              <w:rPr>
                <w:rFonts w:cs="Tahoma"/>
                <w:bCs/>
              </w:rPr>
            </w:pPr>
          </w:p>
          <w:p w14:paraId="234AD7AC" w14:textId="43E8E4BE" w:rsidR="00D0254E" w:rsidRPr="00B369C3" w:rsidRDefault="00635E8F" w:rsidP="00331B63">
            <w:pPr>
              <w:rPr>
                <w:rFonts w:cs="Tahoma"/>
                <w:bCs/>
              </w:rPr>
            </w:pPr>
            <w:r w:rsidRPr="00552F38">
              <w:rPr>
                <w:rFonts w:cs="Tahoma"/>
                <w:b/>
              </w:rPr>
              <w:t>RL</w:t>
            </w:r>
            <w:r>
              <w:rPr>
                <w:rFonts w:cs="Tahoma"/>
                <w:bCs/>
              </w:rPr>
              <w:t xml:space="preserve"> should coordinate with Gordon Conference</w:t>
            </w:r>
            <w:r w:rsidR="00B369C3">
              <w:rPr>
                <w:rFonts w:cs="Tahoma"/>
                <w:bCs/>
              </w:rPr>
              <w:t xml:space="preserve"> and Anu </w:t>
            </w:r>
            <w:proofErr w:type="spellStart"/>
            <w:r w:rsidR="00B369C3">
              <w:rPr>
                <w:rFonts w:cs="Tahoma"/>
                <w:bCs/>
              </w:rPr>
              <w:t>Ramaswami</w:t>
            </w:r>
            <w:proofErr w:type="spellEnd"/>
          </w:p>
          <w:p w14:paraId="1892149C" w14:textId="17B15DEC" w:rsidR="00235619" w:rsidRPr="00331B63" w:rsidRDefault="00235619" w:rsidP="00D0254E">
            <w:pPr>
              <w:rPr>
                <w:rFonts w:cs="Tahoma"/>
              </w:rPr>
            </w:pPr>
          </w:p>
        </w:tc>
      </w:tr>
      <w:tr w:rsidR="004706AB" w14:paraId="4433C3F5"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6278D184" w14:textId="77777777" w:rsidR="004706AB" w:rsidRDefault="004706AB" w:rsidP="000A3BBF">
            <w:pPr>
              <w:pStyle w:val="AllCapsHeading"/>
            </w:pPr>
            <w:r>
              <w:t>Conclusions</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500AAA4A" w14:textId="5803D9C3" w:rsidR="004706AB" w:rsidRDefault="000A7CED" w:rsidP="000A3BBF">
            <w:r>
              <w:t>A white paper is under construction and the launch of that could position ISIE on a global stage perhaps in conjunction with GRC. Current cohort promoting CE as part of the identity of ISIE do not have an appetite for leading a Section, but could happen in the future</w:t>
            </w:r>
          </w:p>
        </w:tc>
      </w:tr>
      <w:tr w:rsidR="004706AB" w14:paraId="1B93259B" w14:textId="77777777" w:rsidTr="00E7597E">
        <w:trPr>
          <w:gridAfter w:val="1"/>
          <w:wAfter w:w="178" w:type="dxa"/>
          <w:trHeight w:val="360"/>
        </w:trPr>
        <w:tc>
          <w:tcPr>
            <w:tcW w:w="5714"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0F15723" w14:textId="77777777" w:rsidR="004706AB" w:rsidRDefault="004706AB" w:rsidP="000A3BBF">
            <w:pPr>
              <w:pStyle w:val="AllCapsHeading"/>
            </w:pPr>
            <w:r>
              <w:t>Action items</w:t>
            </w:r>
          </w:p>
        </w:tc>
        <w:tc>
          <w:tcPr>
            <w:tcW w:w="2208"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5A897FC" w14:textId="77777777" w:rsidR="004706AB" w:rsidRDefault="004706AB" w:rsidP="000A3BBF">
            <w:pPr>
              <w:pStyle w:val="AllCapsHeading"/>
            </w:pPr>
            <w:r>
              <w:t>Person responsible</w:t>
            </w:r>
          </w:p>
        </w:tc>
        <w:tc>
          <w:tcPr>
            <w:tcW w:w="1625"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FDB4FD9" w14:textId="77777777" w:rsidR="004706AB" w:rsidRDefault="004706AB" w:rsidP="000A3BBF">
            <w:pPr>
              <w:pStyle w:val="AllCapsHeading"/>
            </w:pPr>
            <w:r>
              <w:t>Deadline</w:t>
            </w:r>
          </w:p>
        </w:tc>
      </w:tr>
      <w:tr w:rsidR="004706AB" w14:paraId="616E0879"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71662D4" w14:textId="335CDF02" w:rsidR="004706AB" w:rsidRPr="00A43383" w:rsidRDefault="00A43383" w:rsidP="000A3BBF">
            <w:r w:rsidRPr="00A43383">
              <w:t>Provide</w:t>
            </w:r>
            <w:r w:rsidR="001F0DAB">
              <w:t xml:space="preserve"> 10 Key points of the White Paper</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0DA4FB6" w14:textId="54E28C03" w:rsidR="004706AB" w:rsidRPr="00222D73" w:rsidRDefault="00A43383" w:rsidP="000A3BBF">
            <w:pPr>
              <w:rPr>
                <w:b/>
                <w:bCs/>
              </w:rPr>
            </w:pPr>
            <w:r w:rsidRPr="00222D73">
              <w:rPr>
                <w:b/>
                <w:bCs/>
              </w:rPr>
              <w:t>WA</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230B3C9" w14:textId="1020B12A" w:rsidR="004706AB" w:rsidRDefault="000A7CED" w:rsidP="000A3BBF">
            <w:r>
              <w:t>Next Board Meeting</w:t>
            </w:r>
          </w:p>
        </w:tc>
      </w:tr>
      <w:tr w:rsidR="001B6409" w14:paraId="2DCBFF5C"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0BB810B" w14:textId="5D4A8D7F" w:rsidR="001B6409" w:rsidRDefault="000A7CED" w:rsidP="000A3BBF">
            <w:r>
              <w:t>Seeking contributors on white paper and further promotion of CE</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4525723" w14:textId="584EACD5" w:rsidR="001B6409" w:rsidRDefault="000A7CED" w:rsidP="000A3BBF">
            <w:r>
              <w:t>CE in ISIE proponents</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5E5D93F" w14:textId="3FFB9B21" w:rsidR="001B6409" w:rsidRDefault="000A7CED" w:rsidP="000A3BBF">
            <w:r>
              <w:t>Ongoing</w:t>
            </w:r>
          </w:p>
        </w:tc>
      </w:tr>
      <w:tr w:rsidR="004706AB" w14:paraId="70D474BD"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5547FDB8" w14:textId="77777777" w:rsidR="004706AB" w:rsidRDefault="004706AB" w:rsidP="000A3BBF">
            <w:pPr>
              <w:pStyle w:val="Heading4"/>
            </w:pPr>
          </w:p>
        </w:tc>
        <w:tc>
          <w:tcPr>
            <w:tcW w:w="4935" w:type="dxa"/>
            <w:gridSpan w:val="4"/>
            <w:tcBorders>
              <w:bottom w:val="single" w:sz="12" w:space="0" w:color="999999"/>
            </w:tcBorders>
            <w:shd w:val="clear" w:color="auto" w:fill="auto"/>
            <w:vAlign w:val="center"/>
          </w:tcPr>
          <w:p w14:paraId="45DD6E09" w14:textId="77777777" w:rsidR="004706AB" w:rsidRDefault="004706AB" w:rsidP="000A3BBF">
            <w:pPr>
              <w:pStyle w:val="Heading4"/>
            </w:pPr>
          </w:p>
        </w:tc>
        <w:tc>
          <w:tcPr>
            <w:tcW w:w="2045" w:type="dxa"/>
            <w:gridSpan w:val="2"/>
            <w:tcBorders>
              <w:bottom w:val="single" w:sz="12" w:space="0" w:color="999999"/>
            </w:tcBorders>
            <w:shd w:val="clear" w:color="auto" w:fill="auto"/>
            <w:vAlign w:val="center"/>
          </w:tcPr>
          <w:p w14:paraId="5AD32237" w14:textId="77777777" w:rsidR="004706AB" w:rsidRDefault="004706AB" w:rsidP="000A3BBF">
            <w:pPr>
              <w:pStyle w:val="Heading5"/>
            </w:pPr>
          </w:p>
        </w:tc>
      </w:tr>
      <w:tr w:rsidR="00C51DFB" w14:paraId="08214E36"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22FB2CFB" w14:textId="454AB507" w:rsidR="00C51DFB" w:rsidRDefault="0032226D" w:rsidP="000A3BBF">
            <w:pPr>
              <w:pStyle w:val="Heading4"/>
            </w:pPr>
            <w:r>
              <w:t>4</w:t>
            </w:r>
            <w:r w:rsidR="00C51DFB">
              <w:t>.</w:t>
            </w:r>
          </w:p>
        </w:tc>
        <w:tc>
          <w:tcPr>
            <w:tcW w:w="4935" w:type="dxa"/>
            <w:gridSpan w:val="4"/>
            <w:tcBorders>
              <w:bottom w:val="single" w:sz="12" w:space="0" w:color="999999"/>
            </w:tcBorders>
            <w:shd w:val="clear" w:color="auto" w:fill="auto"/>
            <w:vAlign w:val="center"/>
          </w:tcPr>
          <w:p w14:paraId="18F94B8A" w14:textId="26783E40" w:rsidR="00C51DFB" w:rsidRDefault="00D0254E" w:rsidP="000A3BBF">
            <w:pPr>
              <w:pStyle w:val="Heading4"/>
            </w:pPr>
            <w:r>
              <w:rPr>
                <w:rFonts w:cs="Tahoma"/>
              </w:rPr>
              <w:t xml:space="preserve">journal of </w:t>
            </w:r>
            <w:r w:rsidRPr="00F20FF5">
              <w:rPr>
                <w:rFonts w:cs="Tahoma"/>
              </w:rPr>
              <w:t>Industrial Ecology</w:t>
            </w:r>
          </w:p>
        </w:tc>
        <w:tc>
          <w:tcPr>
            <w:tcW w:w="2045" w:type="dxa"/>
            <w:gridSpan w:val="2"/>
            <w:tcBorders>
              <w:bottom w:val="single" w:sz="12" w:space="0" w:color="999999"/>
            </w:tcBorders>
            <w:shd w:val="clear" w:color="auto" w:fill="auto"/>
            <w:vAlign w:val="center"/>
          </w:tcPr>
          <w:p w14:paraId="2ED3A302" w14:textId="07A4C473" w:rsidR="00C51DFB" w:rsidRPr="00164E5B" w:rsidRDefault="00D0254E" w:rsidP="000A3BBF">
            <w:pPr>
              <w:pStyle w:val="Heading5"/>
              <w:rPr>
                <w:b/>
                <w:bCs/>
              </w:rPr>
            </w:pPr>
            <w:r>
              <w:rPr>
                <w:b/>
                <w:bCs/>
              </w:rPr>
              <w:t>RL</w:t>
            </w:r>
          </w:p>
        </w:tc>
      </w:tr>
      <w:tr w:rsidR="00C51DFB" w14:paraId="56541DDD"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00C20FDD" w14:textId="77777777" w:rsidR="00C51DFB" w:rsidRDefault="00C51DFB" w:rsidP="000A3BBF">
            <w:pPr>
              <w:pStyle w:val="AllCapsHeading"/>
            </w:pPr>
            <w:r>
              <w:t>report</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FE74523" w14:textId="24184213" w:rsidR="00C51DFB" w:rsidRDefault="00B74249" w:rsidP="000A3BBF">
            <w:r>
              <w:t>See</w:t>
            </w:r>
            <w:r w:rsidR="00E14CB6">
              <w:t xml:space="preserve"> notes attached to agenda</w:t>
            </w:r>
          </w:p>
        </w:tc>
      </w:tr>
      <w:tr w:rsidR="00C51DFB" w:rsidRPr="002A0CD7" w14:paraId="064CFE12" w14:textId="77777777" w:rsidTr="00E7597E">
        <w:trPr>
          <w:gridAfter w:val="1"/>
          <w:wAfter w:w="178" w:type="dxa"/>
          <w:trHeight w:val="360"/>
        </w:trPr>
        <w:tc>
          <w:tcPr>
            <w:tcW w:w="954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40A9DEE" w14:textId="053CF0C4" w:rsidR="00C51DFB" w:rsidRDefault="00C51DFB" w:rsidP="000A3BBF"/>
          <w:p w14:paraId="38403264" w14:textId="46491675" w:rsidR="00D0254E" w:rsidRDefault="00A01DBA" w:rsidP="000A3BBF">
            <w:r>
              <w:t>Contracts</w:t>
            </w:r>
            <w:r w:rsidR="003B5B2C">
              <w:t xml:space="preserve"> now</w:t>
            </w:r>
            <w:r>
              <w:t xml:space="preserve"> signed by all </w:t>
            </w:r>
            <w:r w:rsidR="003B5B2C">
              <w:t xml:space="preserve">three </w:t>
            </w:r>
            <w:r>
              <w:t>parties for transfer of ownership</w:t>
            </w:r>
            <w:r w:rsidR="003B5B2C">
              <w:t xml:space="preserve"> of JIE</w:t>
            </w:r>
            <w:r>
              <w:t xml:space="preserve"> to ISIE</w:t>
            </w:r>
          </w:p>
          <w:p w14:paraId="4EC11E2A" w14:textId="61AF0600" w:rsidR="00A01DBA" w:rsidRDefault="00A01DBA" w:rsidP="000A3BBF"/>
          <w:p w14:paraId="1286188D" w14:textId="3CCD17E5" w:rsidR="00A01DBA" w:rsidRDefault="00A01DBA" w:rsidP="000A3BBF">
            <w:r>
              <w:t>New E</w:t>
            </w:r>
            <w:r w:rsidR="003B5B2C">
              <w:t>ditors in Chief (</w:t>
            </w:r>
            <w:proofErr w:type="spellStart"/>
            <w:r w:rsidR="003B5B2C">
              <w:t>EiC</w:t>
            </w:r>
            <w:proofErr w:type="spellEnd"/>
            <w:r w:rsidR="003B5B2C">
              <w:t>)</w:t>
            </w:r>
            <w:r>
              <w:t xml:space="preserve"> have agreed to the text</w:t>
            </w:r>
            <w:r w:rsidR="003B5B2C">
              <w:t xml:space="preserve"> of their contracts and are now awaiting signatures of the new </w:t>
            </w:r>
            <w:proofErr w:type="spellStart"/>
            <w:r w:rsidR="003B5B2C">
              <w:t>EiC</w:t>
            </w:r>
            <w:proofErr w:type="spellEnd"/>
          </w:p>
          <w:p w14:paraId="23249FAA" w14:textId="4F0E10AD" w:rsidR="00A01DBA" w:rsidRDefault="00A01DBA" w:rsidP="000A3BBF"/>
          <w:p w14:paraId="69A2A778" w14:textId="4D07AA96" w:rsidR="00A01DBA" w:rsidRDefault="00A01DBA" w:rsidP="000A3BBF">
            <w:r>
              <w:t xml:space="preserve">Finished outsourcing </w:t>
            </w:r>
            <w:r w:rsidR="003B5B2C">
              <w:t xml:space="preserve">most of </w:t>
            </w:r>
            <w:r>
              <w:t>the</w:t>
            </w:r>
            <w:r w:rsidR="003B5B2C">
              <w:t xml:space="preserve"> e</w:t>
            </w:r>
            <w:r>
              <w:t>ditorial duties to Wiley</w:t>
            </w:r>
            <w:r w:rsidR="003B5B2C">
              <w:t>, which has been a large task but one that brings reduced costs</w:t>
            </w:r>
          </w:p>
          <w:p w14:paraId="3A28107D" w14:textId="2E0D6DA4" w:rsidR="00105F1E" w:rsidRDefault="00105F1E" w:rsidP="000A3BBF"/>
          <w:p w14:paraId="54340B70" w14:textId="518990D7" w:rsidR="00105F1E" w:rsidRDefault="00105F1E" w:rsidP="000A3BBF">
            <w:r w:rsidRPr="00105F1E">
              <w:rPr>
                <w:b/>
                <w:bCs/>
              </w:rPr>
              <w:t>SH</w:t>
            </w:r>
            <w:r>
              <w:t xml:space="preserve"> acknowledges the persistence and substantial efforts of </w:t>
            </w:r>
            <w:r w:rsidRPr="00105F1E">
              <w:rPr>
                <w:b/>
                <w:bCs/>
              </w:rPr>
              <w:t>RL</w:t>
            </w:r>
            <w:r>
              <w:t xml:space="preserve">, </w:t>
            </w:r>
            <w:r w:rsidRPr="00105F1E">
              <w:rPr>
                <w:b/>
                <w:bCs/>
              </w:rPr>
              <w:t>PH</w:t>
            </w:r>
            <w:r>
              <w:t xml:space="preserve">, </w:t>
            </w:r>
            <w:r w:rsidRPr="00105F1E">
              <w:rPr>
                <w:b/>
                <w:bCs/>
              </w:rPr>
              <w:t>VT</w:t>
            </w:r>
            <w:r>
              <w:t xml:space="preserve"> and others involved in the process</w:t>
            </w:r>
          </w:p>
          <w:p w14:paraId="1CF61F31" w14:textId="77777777" w:rsidR="00C51DFB" w:rsidRPr="002A0CD7" w:rsidRDefault="00C51DFB" w:rsidP="00C51DFB"/>
          <w:p w14:paraId="040671EB" w14:textId="1DE95F34" w:rsidR="00C51DFB" w:rsidRPr="002A0CD7" w:rsidRDefault="00C51DFB" w:rsidP="00C51DFB"/>
        </w:tc>
      </w:tr>
      <w:tr w:rsidR="00C51DFB" w14:paraId="1CE89BAC"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52BBA6C5" w14:textId="77777777" w:rsidR="00C51DFB" w:rsidRDefault="00C51DFB" w:rsidP="000A3BBF">
            <w:pPr>
              <w:pStyle w:val="AllCapsHeading"/>
            </w:pPr>
            <w:r>
              <w:t>Conclusions</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3F9B02F" w14:textId="4BDED3A4" w:rsidR="00C51DFB" w:rsidRDefault="003B5B2C" w:rsidP="000A3BBF">
            <w:r>
              <w:t>Much of the formal transfer of ownership of JIE is now complete</w:t>
            </w:r>
          </w:p>
        </w:tc>
      </w:tr>
      <w:tr w:rsidR="00C51DFB" w14:paraId="225189D4" w14:textId="77777777" w:rsidTr="00E7597E">
        <w:trPr>
          <w:gridAfter w:val="1"/>
          <w:wAfter w:w="178" w:type="dxa"/>
          <w:trHeight w:val="360"/>
        </w:trPr>
        <w:tc>
          <w:tcPr>
            <w:tcW w:w="5714"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2A8C97D" w14:textId="77777777" w:rsidR="00C51DFB" w:rsidRDefault="00C51DFB" w:rsidP="000A3BBF">
            <w:pPr>
              <w:pStyle w:val="AllCapsHeading"/>
            </w:pPr>
            <w:r>
              <w:lastRenderedPageBreak/>
              <w:t>Action items</w:t>
            </w:r>
          </w:p>
        </w:tc>
        <w:tc>
          <w:tcPr>
            <w:tcW w:w="2208"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0467622" w14:textId="77777777" w:rsidR="00C51DFB" w:rsidRDefault="00C51DFB" w:rsidP="000A3BBF">
            <w:pPr>
              <w:pStyle w:val="AllCapsHeading"/>
            </w:pPr>
            <w:r>
              <w:t>Person responsible</w:t>
            </w:r>
          </w:p>
        </w:tc>
        <w:tc>
          <w:tcPr>
            <w:tcW w:w="1625"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A2ED941" w14:textId="77777777" w:rsidR="00C51DFB" w:rsidRDefault="00C51DFB" w:rsidP="000A3BBF">
            <w:pPr>
              <w:pStyle w:val="AllCapsHeading"/>
            </w:pPr>
            <w:r>
              <w:t>Deadline</w:t>
            </w:r>
          </w:p>
        </w:tc>
      </w:tr>
      <w:tr w:rsidR="003B5B2C" w14:paraId="50BFF686"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73A40A" w14:textId="733E49EF" w:rsidR="003B5B2C" w:rsidRDefault="00105F1E" w:rsidP="000A3BBF">
            <w:r>
              <w:t xml:space="preserve">Communicate to members the new ownership of JIE and new </w:t>
            </w:r>
            <w:proofErr w:type="spellStart"/>
            <w:r>
              <w:t>EiCs</w:t>
            </w:r>
            <w:proofErr w:type="spellEnd"/>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B68D9D7" w14:textId="07BC2E88" w:rsidR="003B5B2C" w:rsidRPr="00FE6A8B" w:rsidRDefault="00105F1E" w:rsidP="000A3BBF">
            <w:pPr>
              <w:rPr>
                <w:b/>
                <w:bCs/>
              </w:rPr>
            </w:pPr>
            <w:r>
              <w:rPr>
                <w:b/>
                <w:bCs/>
              </w:rPr>
              <w:t>SH, RL</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079EE83" w14:textId="7419893E" w:rsidR="003B5B2C" w:rsidRDefault="00105F1E" w:rsidP="000A3BBF">
            <w:r>
              <w:t>Early 2022</w:t>
            </w:r>
          </w:p>
        </w:tc>
      </w:tr>
      <w:tr w:rsidR="00C51DFB" w14:paraId="363A4E0C"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D213D1E" w14:textId="288B6DDD" w:rsidR="00C51DFB" w:rsidRDefault="003B5B2C" w:rsidP="000A3BBF">
            <w:r>
              <w:t>Transfer of JIE files, email, website and other administrative tasks</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F327D17" w14:textId="141F80AD" w:rsidR="00C51DFB" w:rsidRPr="00FE6A8B" w:rsidRDefault="00FE6A8B" w:rsidP="000A3BBF">
            <w:pPr>
              <w:rPr>
                <w:b/>
                <w:bCs/>
              </w:rPr>
            </w:pPr>
            <w:r w:rsidRPr="00FE6A8B">
              <w:rPr>
                <w:b/>
                <w:bCs/>
              </w:rPr>
              <w:t>RL</w:t>
            </w:r>
            <w:r w:rsidR="003B5B2C">
              <w:rPr>
                <w:b/>
                <w:bCs/>
              </w:rPr>
              <w:t xml:space="preserve"> and new </w:t>
            </w:r>
            <w:proofErr w:type="spellStart"/>
            <w:r w:rsidR="003B5B2C">
              <w:rPr>
                <w:b/>
                <w:bCs/>
              </w:rPr>
              <w:t>EiC</w:t>
            </w:r>
            <w:proofErr w:type="spellEnd"/>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EF5C959" w14:textId="3BDCE1B0" w:rsidR="00C51DFB" w:rsidRDefault="003B5B2C" w:rsidP="000A3BBF">
            <w:r>
              <w:t>Ongoing</w:t>
            </w:r>
          </w:p>
        </w:tc>
      </w:tr>
      <w:tr w:rsidR="00451B75" w14:paraId="41E951F5" w14:textId="77777777" w:rsidTr="00471C36">
        <w:trPr>
          <w:gridAfter w:val="1"/>
          <w:wAfter w:w="178" w:type="dxa"/>
          <w:trHeight w:val="360"/>
        </w:trPr>
        <w:tc>
          <w:tcPr>
            <w:tcW w:w="2567" w:type="dxa"/>
            <w:gridSpan w:val="2"/>
            <w:tcBorders>
              <w:bottom w:val="single" w:sz="12" w:space="0" w:color="999999"/>
            </w:tcBorders>
            <w:shd w:val="clear" w:color="auto" w:fill="auto"/>
            <w:vAlign w:val="center"/>
          </w:tcPr>
          <w:p w14:paraId="453E77C3" w14:textId="77777777" w:rsidR="00451B75" w:rsidRDefault="00451B75" w:rsidP="00471C36">
            <w:pPr>
              <w:pStyle w:val="Heading4"/>
            </w:pPr>
            <w:r>
              <w:t>5.</w:t>
            </w:r>
          </w:p>
        </w:tc>
        <w:tc>
          <w:tcPr>
            <w:tcW w:w="4935" w:type="dxa"/>
            <w:gridSpan w:val="4"/>
            <w:tcBorders>
              <w:bottom w:val="single" w:sz="12" w:space="0" w:color="999999"/>
            </w:tcBorders>
            <w:shd w:val="clear" w:color="auto" w:fill="auto"/>
            <w:vAlign w:val="center"/>
          </w:tcPr>
          <w:p w14:paraId="088549F0" w14:textId="77777777" w:rsidR="00451B75" w:rsidRDefault="00451B75" w:rsidP="00471C36">
            <w:pPr>
              <w:pStyle w:val="Heading4"/>
            </w:pPr>
            <w:r>
              <w:t>next elections and succession planning</w:t>
            </w:r>
          </w:p>
        </w:tc>
        <w:tc>
          <w:tcPr>
            <w:tcW w:w="2045" w:type="dxa"/>
            <w:gridSpan w:val="2"/>
            <w:tcBorders>
              <w:bottom w:val="single" w:sz="12" w:space="0" w:color="999999"/>
            </w:tcBorders>
            <w:shd w:val="clear" w:color="auto" w:fill="auto"/>
            <w:vAlign w:val="center"/>
          </w:tcPr>
          <w:p w14:paraId="7C722459" w14:textId="77777777" w:rsidR="00451B75" w:rsidRDefault="00451B75" w:rsidP="00471C36">
            <w:pPr>
              <w:pStyle w:val="Heading5"/>
            </w:pPr>
            <w:r>
              <w:t>TB</w:t>
            </w:r>
          </w:p>
        </w:tc>
      </w:tr>
      <w:tr w:rsidR="00451B75" w14:paraId="6A61FFA8" w14:textId="77777777" w:rsidTr="00471C36">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2EFA05F0" w14:textId="77777777" w:rsidR="00451B75" w:rsidRDefault="00451B75" w:rsidP="00471C36">
            <w:pPr>
              <w:pStyle w:val="AllCapsHeading"/>
            </w:pPr>
            <w:r>
              <w:t>report/Discussion</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8C28B2C" w14:textId="77777777" w:rsidR="00451B75" w:rsidRDefault="00451B75" w:rsidP="00471C36"/>
        </w:tc>
      </w:tr>
      <w:tr w:rsidR="00451B75" w14:paraId="0896BF0E" w14:textId="77777777" w:rsidTr="00471C36">
        <w:trPr>
          <w:gridAfter w:val="1"/>
          <w:wAfter w:w="178" w:type="dxa"/>
          <w:trHeight w:val="360"/>
        </w:trPr>
        <w:tc>
          <w:tcPr>
            <w:tcW w:w="954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C99C6B8" w14:textId="77777777" w:rsidR="00451B75" w:rsidRDefault="00451B75" w:rsidP="00471C36"/>
          <w:p w14:paraId="42694FE5" w14:textId="77777777" w:rsidR="00451B75" w:rsidRPr="00CA42D0" w:rsidRDefault="00451B75" w:rsidP="00471C36">
            <w:pPr>
              <w:pStyle w:val="ListParagraph"/>
              <w:numPr>
                <w:ilvl w:val="0"/>
                <w:numId w:val="24"/>
              </w:numPr>
              <w:rPr>
                <w:bCs/>
                <w:lang w:val="en-GB"/>
              </w:rPr>
            </w:pPr>
            <w:r>
              <w:t>Have begun the search for a successor to PH as Executive Director</w:t>
            </w:r>
            <w:r w:rsidRPr="00CA42D0">
              <w:rPr>
                <w:bCs/>
                <w:lang w:val="en-GB"/>
              </w:rPr>
              <w:t>. Advertised on the </w:t>
            </w:r>
            <w:hyperlink r:id="rId7" w:history="1">
              <w:r w:rsidRPr="00CA42D0">
                <w:rPr>
                  <w:rStyle w:val="Hyperlink"/>
                  <w:bCs/>
                  <w:lang w:val="en-GB"/>
                </w:rPr>
                <w:t>Job Board</w:t>
              </w:r>
            </w:hyperlink>
            <w:r w:rsidRPr="00CA42D0">
              <w:rPr>
                <w:bCs/>
                <w:lang w:val="en-GB"/>
              </w:rPr>
              <w:t> </w:t>
            </w:r>
            <w:r>
              <w:rPr>
                <w:bCs/>
                <w:lang w:val="en-GB"/>
              </w:rPr>
              <w:t xml:space="preserve">, the newsletter, </w:t>
            </w:r>
            <w:r w:rsidRPr="00CA42D0">
              <w:rPr>
                <w:bCs/>
                <w:lang w:val="en-GB"/>
              </w:rPr>
              <w:t>and a general </w:t>
            </w:r>
            <w:hyperlink r:id="rId8" w:history="1">
              <w:r w:rsidRPr="00CA42D0">
                <w:rPr>
                  <w:rStyle w:val="Hyperlink"/>
                  <w:bCs/>
                  <w:lang w:val="en-GB"/>
                </w:rPr>
                <w:t>announcement</w:t>
              </w:r>
            </w:hyperlink>
            <w:r w:rsidRPr="00CA42D0">
              <w:rPr>
                <w:bCs/>
                <w:lang w:val="en-GB"/>
              </w:rPr>
              <w:t xml:space="preserve"> with some guide as to the requirements for applicants.</w:t>
            </w:r>
            <w:r>
              <w:rPr>
                <w:bCs/>
                <w:lang w:val="en-GB"/>
              </w:rPr>
              <w:t xml:space="preserve"> </w:t>
            </w:r>
            <w:r w:rsidRPr="00CA42D0">
              <w:rPr>
                <w:bCs/>
                <w:lang w:val="en-GB"/>
              </w:rPr>
              <w:t>A recruitment subcommittee within the Executive (</w:t>
            </w:r>
            <w:r w:rsidRPr="00CA42D0">
              <w:rPr>
                <w:b/>
                <w:lang w:val="en-GB"/>
              </w:rPr>
              <w:t>TB, SH, VT</w:t>
            </w:r>
            <w:r w:rsidRPr="00CA42D0">
              <w:rPr>
                <w:bCs/>
                <w:lang w:val="en-GB"/>
              </w:rPr>
              <w:t>) has been formed and a due date of 21</w:t>
            </w:r>
            <w:r w:rsidRPr="00CA42D0">
              <w:rPr>
                <w:bCs/>
                <w:vertAlign w:val="superscript"/>
                <w:lang w:val="en-GB"/>
              </w:rPr>
              <w:t>st</w:t>
            </w:r>
            <w:r w:rsidRPr="00CA42D0">
              <w:rPr>
                <w:bCs/>
                <w:lang w:val="en-GB"/>
              </w:rPr>
              <w:t xml:space="preserve"> December has been initially set for responses. </w:t>
            </w:r>
            <w:r w:rsidRPr="00CA42D0">
              <w:rPr>
                <w:b/>
                <w:lang w:val="en-GB"/>
              </w:rPr>
              <w:t xml:space="preserve">SH </w:t>
            </w:r>
            <w:r w:rsidRPr="00CA42D0">
              <w:rPr>
                <w:bCs/>
                <w:lang w:val="en-GB"/>
              </w:rPr>
              <w:t>asks for all to promote in their own networks</w:t>
            </w:r>
            <w:r>
              <w:rPr>
                <w:bCs/>
                <w:lang w:val="en-GB"/>
              </w:rPr>
              <w:t>. Looking for strategic thinking, organised, articulate EMC person with understanding/vocation for industrial ecology.</w:t>
            </w:r>
          </w:p>
          <w:p w14:paraId="5D2ACFDE" w14:textId="77777777" w:rsidR="00451B75" w:rsidRDefault="00451B75" w:rsidP="00471C36"/>
          <w:p w14:paraId="4E756305" w14:textId="77777777" w:rsidR="00451B75" w:rsidRDefault="00451B75" w:rsidP="00471C36">
            <w:r w:rsidRPr="00331A30">
              <w:rPr>
                <w:b/>
                <w:bCs/>
              </w:rPr>
              <w:t>HS</w:t>
            </w:r>
            <w:r>
              <w:t xml:space="preserve"> suggests separate ‘managing director’ and more strategic ‘exec director’ roles who could </w:t>
            </w:r>
            <w:proofErr w:type="gramStart"/>
            <w:r>
              <w:t>e.g.</w:t>
            </w:r>
            <w:proofErr w:type="gramEnd"/>
            <w:r>
              <w:t xml:space="preserve"> sit with Development Board</w:t>
            </w:r>
          </w:p>
          <w:p w14:paraId="08649BD3" w14:textId="77777777" w:rsidR="00451B75" w:rsidRDefault="00451B75" w:rsidP="00471C36"/>
          <w:p w14:paraId="16BA9B70" w14:textId="77777777" w:rsidR="00451B75" w:rsidRDefault="00451B75" w:rsidP="00471C36">
            <w:r w:rsidRPr="00CA42D0">
              <w:rPr>
                <w:b/>
                <w:bCs/>
              </w:rPr>
              <w:t>RL</w:t>
            </w:r>
            <w:r>
              <w:t xml:space="preserve"> Euro 6000 is too low if split across these roles – hard to engage 2 people</w:t>
            </w:r>
          </w:p>
          <w:p w14:paraId="0FE9CA7E" w14:textId="77777777" w:rsidR="00451B75" w:rsidRDefault="00451B75" w:rsidP="00471C36"/>
          <w:p w14:paraId="1709FD19" w14:textId="77777777" w:rsidR="00451B75" w:rsidRDefault="00451B75" w:rsidP="00471C36">
            <w:r w:rsidRPr="00CA42D0">
              <w:rPr>
                <w:b/>
                <w:bCs/>
              </w:rPr>
              <w:t>SS</w:t>
            </w:r>
            <w:r>
              <w:t xml:space="preserve"> can pay more</w:t>
            </w:r>
          </w:p>
          <w:p w14:paraId="753F59D5" w14:textId="77777777" w:rsidR="00451B75" w:rsidRDefault="00451B75" w:rsidP="00471C36"/>
          <w:p w14:paraId="1A663199" w14:textId="77777777" w:rsidR="00451B75" w:rsidRDefault="00451B75" w:rsidP="00471C36">
            <w:r w:rsidRPr="00331A30">
              <w:rPr>
                <w:b/>
                <w:bCs/>
              </w:rPr>
              <w:t>HS</w:t>
            </w:r>
            <w:r>
              <w:t xml:space="preserve"> now in an environment where we can grow and invest in maintaining the quality and quantity of ISIE offerings.</w:t>
            </w:r>
          </w:p>
          <w:p w14:paraId="5D897FBD" w14:textId="77777777" w:rsidR="00451B75" w:rsidRDefault="00451B75" w:rsidP="00471C36"/>
          <w:p w14:paraId="7EF66899" w14:textId="77777777" w:rsidR="00451B75" w:rsidRDefault="00451B75" w:rsidP="00471C36"/>
          <w:p w14:paraId="4E17A7D9" w14:textId="77777777" w:rsidR="00451B75" w:rsidRDefault="00451B75" w:rsidP="00471C36">
            <w:pPr>
              <w:pStyle w:val="ListParagraph"/>
              <w:numPr>
                <w:ilvl w:val="0"/>
                <w:numId w:val="24"/>
              </w:numPr>
            </w:pPr>
            <w:r>
              <w:t xml:space="preserve">Upcoming election sees the following people leaving the Board: Secretary and Vice, Treasurer and Vice, </w:t>
            </w:r>
            <w:r w:rsidRPr="00CA42D0">
              <w:rPr>
                <w:b/>
                <w:bCs/>
              </w:rPr>
              <w:t>SS</w:t>
            </w:r>
            <w:r>
              <w:t xml:space="preserve"> and </w:t>
            </w:r>
            <w:r w:rsidRPr="00CA42D0">
              <w:rPr>
                <w:b/>
                <w:bCs/>
              </w:rPr>
              <w:t>KM</w:t>
            </w:r>
            <w:r>
              <w:t xml:space="preserve"> AND the Executive Director. The entire Secretariat… considerable change in executive personnel.</w:t>
            </w:r>
          </w:p>
          <w:p w14:paraId="7C8F09D1" w14:textId="77777777" w:rsidR="00451B75" w:rsidRDefault="00451B75" w:rsidP="00471C36"/>
          <w:p w14:paraId="16789CE7" w14:textId="77777777" w:rsidR="00451B75" w:rsidRDefault="00451B75" w:rsidP="00471C36">
            <w:r w:rsidRPr="00344676">
              <w:rPr>
                <w:b/>
                <w:bCs/>
              </w:rPr>
              <w:t>RL</w:t>
            </w:r>
            <w:r>
              <w:t xml:space="preserve"> – could have a staggered set up with Secretary and Treasurer like the Immediate Past President and President Elect.</w:t>
            </w:r>
          </w:p>
          <w:p w14:paraId="2C27F4B4" w14:textId="77777777" w:rsidR="00451B75" w:rsidRDefault="00451B75" w:rsidP="00471C36"/>
          <w:p w14:paraId="13E36C5E" w14:textId="77777777" w:rsidR="00451B75" w:rsidRPr="00344676" w:rsidRDefault="00451B75" w:rsidP="00471C36">
            <w:pPr>
              <w:rPr>
                <w:b/>
                <w:bCs/>
              </w:rPr>
            </w:pPr>
            <w:r w:rsidRPr="00344676">
              <w:rPr>
                <w:b/>
                <w:bCs/>
              </w:rPr>
              <w:t>TB</w:t>
            </w:r>
            <w:r>
              <w:rPr>
                <w:b/>
                <w:bCs/>
              </w:rPr>
              <w:t xml:space="preserve"> </w:t>
            </w:r>
            <w:r w:rsidRPr="00C05EFB">
              <w:t>–</w:t>
            </w:r>
            <w:r w:rsidRPr="00344676">
              <w:t xml:space="preserve"> maybe</w:t>
            </w:r>
            <w:r>
              <w:t xml:space="preserve"> possible with/after a second generation – too much transition already in the first 3 years and discovering what </w:t>
            </w:r>
            <w:r w:rsidRPr="00C05EFB">
              <w:rPr>
                <w:i/>
                <w:iCs/>
              </w:rPr>
              <w:t>are</w:t>
            </w:r>
            <w:r>
              <w:t xml:space="preserve"> the new Treasurer</w:t>
            </w:r>
            <w:r w:rsidRPr="00344676">
              <w:t xml:space="preserve"> </w:t>
            </w:r>
            <w:r>
              <w:t>and Secretary roles.</w:t>
            </w:r>
          </w:p>
          <w:p w14:paraId="16C116DC" w14:textId="77777777" w:rsidR="00451B75" w:rsidRDefault="00451B75" w:rsidP="00471C36"/>
        </w:tc>
      </w:tr>
      <w:tr w:rsidR="00451B75" w14:paraId="55AEC531" w14:textId="77777777" w:rsidTr="00471C36">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1A2C3A5B" w14:textId="77777777" w:rsidR="00451B75" w:rsidRDefault="00451B75" w:rsidP="00471C36">
            <w:pPr>
              <w:pStyle w:val="AllCapsHeading"/>
            </w:pPr>
            <w:r>
              <w:t>Conclusions</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DC7665D" w14:textId="77777777" w:rsidR="00451B75" w:rsidRDefault="00451B75" w:rsidP="00471C36">
            <w:r>
              <w:t>Recruitment of new Executive Director is underway but we don’t have much time and there also needs to be effort into recruiting nominees for the ISIE Election</w:t>
            </w:r>
          </w:p>
        </w:tc>
      </w:tr>
      <w:tr w:rsidR="00451B75" w14:paraId="5244C38D" w14:textId="77777777" w:rsidTr="00471C36">
        <w:trPr>
          <w:gridAfter w:val="1"/>
          <w:wAfter w:w="178" w:type="dxa"/>
          <w:trHeight w:val="360"/>
        </w:trPr>
        <w:tc>
          <w:tcPr>
            <w:tcW w:w="5714"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CCFC69D" w14:textId="77777777" w:rsidR="00451B75" w:rsidRDefault="00451B75" w:rsidP="00471C36">
            <w:pPr>
              <w:pStyle w:val="AllCapsHeading"/>
            </w:pPr>
            <w:r>
              <w:t>Action items</w:t>
            </w:r>
          </w:p>
        </w:tc>
        <w:tc>
          <w:tcPr>
            <w:tcW w:w="2208"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033865" w14:textId="77777777" w:rsidR="00451B75" w:rsidRDefault="00451B75" w:rsidP="00471C36">
            <w:pPr>
              <w:pStyle w:val="AllCapsHeading"/>
            </w:pPr>
            <w:r>
              <w:t>Person responsible</w:t>
            </w:r>
          </w:p>
        </w:tc>
        <w:tc>
          <w:tcPr>
            <w:tcW w:w="1625"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8975FD9" w14:textId="77777777" w:rsidR="00451B75" w:rsidRDefault="00451B75" w:rsidP="00471C36">
            <w:pPr>
              <w:pStyle w:val="AllCapsHeading"/>
            </w:pPr>
            <w:r>
              <w:t>Deadline</w:t>
            </w:r>
          </w:p>
        </w:tc>
      </w:tr>
      <w:tr w:rsidR="00451B75" w14:paraId="444A8DC9" w14:textId="77777777" w:rsidTr="00471C36">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30EC925" w14:textId="77777777" w:rsidR="00451B75" w:rsidRDefault="00451B75" w:rsidP="00471C36">
            <w:r>
              <w:t>Search for a successor for the Executive Director role</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94770DF" w14:textId="22B70D6F" w:rsidR="00451B75" w:rsidRPr="001A73D3" w:rsidRDefault="00451B75" w:rsidP="00471C36">
            <w:r>
              <w:rPr>
                <w:b/>
                <w:lang w:val="en-GB"/>
              </w:rPr>
              <w:t>All</w:t>
            </w:r>
            <w:r w:rsidR="00B3385A">
              <w:rPr>
                <w:b/>
                <w:lang w:val="en-GB"/>
              </w:rPr>
              <w:t>, Recruitment Commit</w:t>
            </w:r>
            <w:r w:rsidR="00075D6C">
              <w:rPr>
                <w:b/>
                <w:lang w:val="en-GB"/>
              </w:rPr>
              <w:t>t</w:t>
            </w:r>
            <w:r w:rsidR="00B3385A">
              <w:rPr>
                <w:b/>
                <w:lang w:val="en-GB"/>
              </w:rPr>
              <w:t>ee</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4C21273" w14:textId="77777777" w:rsidR="00451B75" w:rsidRDefault="00451B75" w:rsidP="00471C36">
            <w:r>
              <w:t>Next Board Meeting</w:t>
            </w:r>
          </w:p>
        </w:tc>
      </w:tr>
      <w:tr w:rsidR="00451B75" w14:paraId="50B3D6BD" w14:textId="77777777" w:rsidTr="00471C36">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B2E20D9" w14:textId="77777777" w:rsidR="00451B75" w:rsidRDefault="00451B75" w:rsidP="00471C36">
            <w:r>
              <w:t xml:space="preserve">Election process needs a substantial cohort of candidates for 6 Board positions including key executive roles </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3AF13F4" w14:textId="77777777" w:rsidR="00451B75" w:rsidRPr="00CA42D0" w:rsidRDefault="00451B75" w:rsidP="00471C36">
            <w:pPr>
              <w:rPr>
                <w:b/>
                <w:bCs/>
              </w:rPr>
            </w:pPr>
            <w:r w:rsidRPr="00CA42D0">
              <w:rPr>
                <w:b/>
                <w:bCs/>
              </w:rPr>
              <w:t>HS, TB</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E9D3980" w14:textId="77777777" w:rsidR="00451B75" w:rsidRDefault="00451B75" w:rsidP="00471C36">
            <w:r>
              <w:t>Next Board Meeting</w:t>
            </w:r>
          </w:p>
        </w:tc>
      </w:tr>
      <w:tr w:rsidR="00504411" w14:paraId="03A8A3CB"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41CA98F6" w14:textId="66CF6115" w:rsidR="00504411" w:rsidRDefault="0089011D" w:rsidP="00E2427C">
            <w:pPr>
              <w:pStyle w:val="Heading4"/>
            </w:pPr>
            <w:r>
              <w:t>6</w:t>
            </w:r>
          </w:p>
        </w:tc>
        <w:tc>
          <w:tcPr>
            <w:tcW w:w="4935" w:type="dxa"/>
            <w:gridSpan w:val="4"/>
            <w:tcBorders>
              <w:bottom w:val="single" w:sz="12" w:space="0" w:color="999999"/>
            </w:tcBorders>
            <w:shd w:val="clear" w:color="auto" w:fill="auto"/>
            <w:vAlign w:val="center"/>
          </w:tcPr>
          <w:p w14:paraId="145ADB21" w14:textId="58C5DA2F" w:rsidR="00504411" w:rsidRDefault="00504411" w:rsidP="00E2427C">
            <w:pPr>
              <w:pStyle w:val="Heading4"/>
            </w:pPr>
            <w:r>
              <w:t>reports to the board from proposals,</w:t>
            </w:r>
            <w:r w:rsidR="00E7597E">
              <w:t xml:space="preserve"> </w:t>
            </w:r>
            <w:r>
              <w:t>Committees</w:t>
            </w:r>
          </w:p>
        </w:tc>
        <w:tc>
          <w:tcPr>
            <w:tcW w:w="2045" w:type="dxa"/>
            <w:gridSpan w:val="2"/>
            <w:tcBorders>
              <w:bottom w:val="single" w:sz="12" w:space="0" w:color="999999"/>
            </w:tcBorders>
            <w:shd w:val="clear" w:color="auto" w:fill="auto"/>
            <w:vAlign w:val="center"/>
          </w:tcPr>
          <w:p w14:paraId="7C953895" w14:textId="77777777" w:rsidR="00504411" w:rsidRDefault="00504411" w:rsidP="00E2427C">
            <w:pPr>
              <w:pStyle w:val="Heading5"/>
            </w:pPr>
            <w:r>
              <w:t>PH</w:t>
            </w:r>
          </w:p>
        </w:tc>
      </w:tr>
      <w:tr w:rsidR="00504411" w14:paraId="2B74B40A"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77A0595E" w14:textId="77777777" w:rsidR="00504411" w:rsidRDefault="00504411" w:rsidP="00E2427C">
            <w:pPr>
              <w:pStyle w:val="AllCapsHeading"/>
            </w:pPr>
            <w:r>
              <w:t>report</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5D9154F2" w14:textId="65E31F0A" w:rsidR="00504411" w:rsidRDefault="00B3385A" w:rsidP="00E2427C">
            <w:r>
              <w:t xml:space="preserve">See notes from </w:t>
            </w:r>
            <w:r w:rsidRPr="00B3385A">
              <w:rPr>
                <w:b/>
                <w:bCs/>
              </w:rPr>
              <w:t>GL</w:t>
            </w:r>
            <w:r>
              <w:t xml:space="preserve"> on </w:t>
            </w:r>
            <w:r w:rsidR="006B2C6E" w:rsidRPr="006B2C6E">
              <w:t>Promoting IE in Asia</w:t>
            </w:r>
            <w:r w:rsidR="006B2C6E">
              <w:rPr>
                <w:b/>
                <w:bCs/>
              </w:rPr>
              <w:t xml:space="preserve"> </w:t>
            </w:r>
            <w:r>
              <w:t xml:space="preserve">and </w:t>
            </w:r>
            <w:r w:rsidRPr="00B3385A">
              <w:rPr>
                <w:b/>
                <w:bCs/>
              </w:rPr>
              <w:t>AK</w:t>
            </w:r>
            <w:r>
              <w:t xml:space="preserve"> notes on Development Bo</w:t>
            </w:r>
            <w:r w:rsidR="00075D6C">
              <w:t>a</w:t>
            </w:r>
            <w:r>
              <w:t>rd Meeting</w:t>
            </w:r>
          </w:p>
        </w:tc>
      </w:tr>
      <w:tr w:rsidR="00504411" w14:paraId="0B0FFA7B" w14:textId="77777777" w:rsidTr="00E7597E">
        <w:trPr>
          <w:gridAfter w:val="1"/>
          <w:wAfter w:w="178" w:type="dxa"/>
          <w:trHeight w:val="360"/>
        </w:trPr>
        <w:tc>
          <w:tcPr>
            <w:tcW w:w="954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A31D35" w14:textId="2D925557" w:rsidR="00451B75" w:rsidRDefault="00552F38" w:rsidP="00451B75">
            <w:pPr>
              <w:rPr>
                <w:rFonts w:cs="Tahoma"/>
                <w:b/>
                <w:bCs/>
                <w:szCs w:val="16"/>
              </w:rPr>
            </w:pPr>
            <w:r>
              <w:rPr>
                <w:rFonts w:cs="Tahoma"/>
                <w:b/>
                <w:bCs/>
                <w:szCs w:val="16"/>
              </w:rPr>
              <w:t>M</w:t>
            </w:r>
            <w:r w:rsidR="00451B75">
              <w:rPr>
                <w:rFonts w:cs="Tahoma"/>
                <w:b/>
                <w:bCs/>
                <w:szCs w:val="16"/>
              </w:rPr>
              <w:t>X – ISIE Projects</w:t>
            </w:r>
          </w:p>
          <w:p w14:paraId="6D99C51B" w14:textId="47BC6D39" w:rsidR="00B03C21" w:rsidRPr="006B2C6E" w:rsidRDefault="002B486D" w:rsidP="006B2C6E">
            <w:pPr>
              <w:pStyle w:val="ListParagraph"/>
              <w:numPr>
                <w:ilvl w:val="0"/>
                <w:numId w:val="26"/>
              </w:numPr>
              <w:rPr>
                <w:bCs/>
              </w:rPr>
            </w:pPr>
            <w:r w:rsidRPr="006B2C6E">
              <w:rPr>
                <w:rFonts w:cs="Tahoma"/>
                <w:szCs w:val="16"/>
              </w:rPr>
              <w:t>Introductory Lecture Series</w:t>
            </w:r>
            <w:r w:rsidR="00B03C21" w:rsidRPr="006B2C6E">
              <w:rPr>
                <w:rFonts w:cs="Tahoma"/>
                <w:szCs w:val="16"/>
              </w:rPr>
              <w:t xml:space="preserve"> – have talked to Hua Cai from SUS Draft logistics for video editing and production skills – calls for Board</w:t>
            </w:r>
            <w:r w:rsidR="00B3385A" w:rsidRPr="006B2C6E">
              <w:rPr>
                <w:rFonts w:cs="Tahoma"/>
                <w:szCs w:val="16"/>
              </w:rPr>
              <w:t xml:space="preserve"> to look </w:t>
            </w:r>
            <w:r w:rsidR="00075D6C" w:rsidRPr="006B2C6E">
              <w:rPr>
                <w:rFonts w:cs="Tahoma"/>
                <w:szCs w:val="16"/>
              </w:rPr>
              <w:t>into their own networks to</w:t>
            </w:r>
          </w:p>
          <w:p w14:paraId="2ADA4E48" w14:textId="3A4EC113" w:rsidR="00B03C21" w:rsidRPr="006B2C6E" w:rsidRDefault="00B03C21" w:rsidP="006B2C6E">
            <w:pPr>
              <w:pStyle w:val="ListParagraph"/>
              <w:numPr>
                <w:ilvl w:val="0"/>
                <w:numId w:val="26"/>
              </w:numPr>
              <w:spacing w:before="100" w:after="200" w:line="276" w:lineRule="auto"/>
              <w:rPr>
                <w:rFonts w:cs="Tahoma"/>
                <w:szCs w:val="16"/>
              </w:rPr>
            </w:pPr>
            <w:r w:rsidRPr="006B2C6E">
              <w:rPr>
                <w:rFonts w:cs="Tahoma"/>
                <w:szCs w:val="16"/>
              </w:rPr>
              <w:t xml:space="preserve">Cartoon competition – </w:t>
            </w:r>
            <w:r w:rsidRPr="006B2C6E">
              <w:rPr>
                <w:rFonts w:cs="Tahoma"/>
                <w:b/>
                <w:bCs/>
                <w:szCs w:val="16"/>
              </w:rPr>
              <w:t>RL</w:t>
            </w:r>
            <w:r w:rsidRPr="006B2C6E">
              <w:rPr>
                <w:rFonts w:cs="Tahoma"/>
                <w:szCs w:val="16"/>
              </w:rPr>
              <w:t xml:space="preserve"> and </w:t>
            </w:r>
            <w:proofErr w:type="spellStart"/>
            <w:r w:rsidRPr="006B2C6E">
              <w:rPr>
                <w:rFonts w:cs="Tahoma"/>
                <w:b/>
                <w:bCs/>
                <w:szCs w:val="16"/>
              </w:rPr>
              <w:t>Vered</w:t>
            </w:r>
            <w:proofErr w:type="spellEnd"/>
            <w:r w:rsidR="006B2C6E" w:rsidRPr="006B2C6E">
              <w:rPr>
                <w:rFonts w:cs="Tahoma"/>
                <w:b/>
                <w:bCs/>
                <w:szCs w:val="16"/>
              </w:rPr>
              <w:t xml:space="preserve"> Blas</w:t>
            </w:r>
            <w:r w:rsidRPr="006B2C6E">
              <w:rPr>
                <w:rFonts w:cs="Tahoma"/>
                <w:szCs w:val="16"/>
              </w:rPr>
              <w:t>. Announcement needs to go out – PH to follow up</w:t>
            </w:r>
          </w:p>
          <w:p w14:paraId="04059CE3" w14:textId="5EE9915F" w:rsidR="00B03C21" w:rsidRPr="006B2C6E" w:rsidRDefault="00B03C21" w:rsidP="006B2C6E">
            <w:pPr>
              <w:pStyle w:val="ListParagraph"/>
              <w:numPr>
                <w:ilvl w:val="0"/>
                <w:numId w:val="26"/>
              </w:numPr>
              <w:spacing w:before="100" w:after="200" w:line="276" w:lineRule="auto"/>
              <w:rPr>
                <w:rFonts w:cs="Tahoma"/>
                <w:szCs w:val="16"/>
              </w:rPr>
            </w:pPr>
            <w:r w:rsidRPr="006B2C6E">
              <w:rPr>
                <w:rFonts w:cs="Tahoma"/>
                <w:szCs w:val="16"/>
              </w:rPr>
              <w:t xml:space="preserve">Recruit an outreach/social media specialist: </w:t>
            </w:r>
            <w:r w:rsidRPr="006B2C6E">
              <w:rPr>
                <w:rFonts w:cs="Tahoma"/>
                <w:b/>
                <w:bCs/>
                <w:szCs w:val="16"/>
              </w:rPr>
              <w:t xml:space="preserve">VT </w:t>
            </w:r>
            <w:r w:rsidRPr="006B2C6E">
              <w:rPr>
                <w:rFonts w:cs="Tahoma"/>
                <w:szCs w:val="16"/>
              </w:rPr>
              <w:t xml:space="preserve">and </w:t>
            </w:r>
            <w:r w:rsidRPr="006B2C6E">
              <w:rPr>
                <w:rFonts w:cs="Tahoma"/>
                <w:b/>
                <w:bCs/>
                <w:szCs w:val="16"/>
              </w:rPr>
              <w:t>PH</w:t>
            </w:r>
            <w:r w:rsidRPr="006B2C6E">
              <w:rPr>
                <w:rFonts w:cs="Tahoma"/>
                <w:szCs w:val="16"/>
              </w:rPr>
              <w:t xml:space="preserve"> </w:t>
            </w:r>
          </w:p>
          <w:p w14:paraId="417ADBB4" w14:textId="327D9EF3" w:rsidR="00B03C21" w:rsidRDefault="00B03C21" w:rsidP="00D46D93">
            <w:pPr>
              <w:spacing w:before="100" w:after="200" w:line="276" w:lineRule="auto"/>
              <w:rPr>
                <w:rFonts w:cs="Tahoma"/>
                <w:szCs w:val="16"/>
              </w:rPr>
            </w:pPr>
            <w:r w:rsidRPr="00B03C21">
              <w:rPr>
                <w:rFonts w:cs="Tahoma"/>
                <w:b/>
                <w:bCs/>
                <w:szCs w:val="16"/>
              </w:rPr>
              <w:t>HS</w:t>
            </w:r>
            <w:r>
              <w:rPr>
                <w:rFonts w:cs="Tahoma"/>
                <w:szCs w:val="16"/>
              </w:rPr>
              <w:t xml:space="preserve"> – are there creative courses at universities that where students are required to be interns. If we could line up</w:t>
            </w:r>
            <w:r w:rsidR="006B2C6E">
              <w:rPr>
                <w:rFonts w:cs="Tahoma"/>
                <w:szCs w:val="16"/>
              </w:rPr>
              <w:t xml:space="preserve"> such interns to work on the educational videos, that could help.</w:t>
            </w:r>
          </w:p>
          <w:p w14:paraId="7C3C8F2A" w14:textId="18479EBB" w:rsidR="00B03C21" w:rsidRPr="00552F38" w:rsidRDefault="00B03C21" w:rsidP="00D46D93">
            <w:pPr>
              <w:spacing w:before="100" w:after="200" w:line="276" w:lineRule="auto"/>
              <w:rPr>
                <w:rFonts w:cs="Tahoma"/>
                <w:szCs w:val="16"/>
              </w:rPr>
            </w:pPr>
            <w:r w:rsidRPr="00B03C21">
              <w:rPr>
                <w:rFonts w:cs="Tahoma"/>
                <w:b/>
                <w:bCs/>
                <w:szCs w:val="16"/>
              </w:rPr>
              <w:t>SS</w:t>
            </w:r>
            <w:r>
              <w:rPr>
                <w:rFonts w:cs="Tahoma"/>
                <w:szCs w:val="16"/>
              </w:rPr>
              <w:t xml:space="preserve"> – guidelines for internships: important to follow ethical approach and avoid exploitation. An intern should be paid or get course credit. If it is voluntary, only already privileged students (who already have financial resources) would apply</w:t>
            </w:r>
            <w:r w:rsidR="006B2C6E">
              <w:rPr>
                <w:rFonts w:cs="Tahoma"/>
                <w:szCs w:val="16"/>
              </w:rPr>
              <w:t>.</w:t>
            </w:r>
          </w:p>
          <w:p w14:paraId="59D00EDD" w14:textId="1D2D2D0A" w:rsidR="00552F38" w:rsidRDefault="00552F38" w:rsidP="00D46D93">
            <w:pPr>
              <w:spacing w:before="100" w:after="200" w:line="276" w:lineRule="auto"/>
              <w:rPr>
                <w:rFonts w:cs="Tahoma"/>
                <w:b/>
                <w:bCs/>
                <w:szCs w:val="16"/>
              </w:rPr>
            </w:pPr>
            <w:r>
              <w:rPr>
                <w:rFonts w:cs="Tahoma"/>
                <w:b/>
                <w:bCs/>
                <w:szCs w:val="16"/>
              </w:rPr>
              <w:t>G</w:t>
            </w:r>
            <w:r w:rsidR="00B03C21">
              <w:rPr>
                <w:rFonts w:cs="Tahoma"/>
                <w:b/>
                <w:bCs/>
                <w:szCs w:val="16"/>
              </w:rPr>
              <w:t xml:space="preserve">L </w:t>
            </w:r>
            <w:r w:rsidR="00B03C21" w:rsidRPr="00075D6C">
              <w:rPr>
                <w:rFonts w:cs="Tahoma"/>
                <w:b/>
                <w:bCs/>
                <w:szCs w:val="16"/>
              </w:rPr>
              <w:t xml:space="preserve">– </w:t>
            </w:r>
            <w:r w:rsidR="00075D6C" w:rsidRPr="00075D6C">
              <w:rPr>
                <w:rFonts w:cs="Tahoma"/>
                <w:b/>
                <w:bCs/>
                <w:szCs w:val="16"/>
              </w:rPr>
              <w:t>Promoting IE in Asia Proposal</w:t>
            </w:r>
          </w:p>
          <w:p w14:paraId="676442CE" w14:textId="6C5A1979" w:rsidR="00C77F3C" w:rsidRDefault="00C77F3C" w:rsidP="00D46D93">
            <w:pPr>
              <w:spacing w:before="100" w:after="200" w:line="276" w:lineRule="auto"/>
              <w:rPr>
                <w:rFonts w:cs="Tahoma"/>
                <w:szCs w:val="16"/>
              </w:rPr>
            </w:pPr>
            <w:r>
              <w:rPr>
                <w:rFonts w:cs="Tahoma"/>
                <w:szCs w:val="16"/>
              </w:rPr>
              <w:t>Focus on South and South East Asia (East Asia already developed) and possibly also trying West Asia (Qatar)</w:t>
            </w:r>
            <w:r w:rsidR="00075D6C">
              <w:rPr>
                <w:rFonts w:cs="Tahoma"/>
                <w:szCs w:val="16"/>
              </w:rPr>
              <w:t>. Several ideas for outreach and communication – see further notes in attachments</w:t>
            </w:r>
          </w:p>
          <w:p w14:paraId="3BEB76EC" w14:textId="1E370490" w:rsidR="0046640A" w:rsidRDefault="0046640A" w:rsidP="00D46D93">
            <w:pPr>
              <w:spacing w:before="100" w:after="200" w:line="276" w:lineRule="auto"/>
              <w:rPr>
                <w:rFonts w:cs="Tahoma"/>
                <w:szCs w:val="16"/>
              </w:rPr>
            </w:pPr>
            <w:proofErr w:type="gramStart"/>
            <w:r w:rsidRPr="00B3385A">
              <w:rPr>
                <w:rFonts w:cs="Tahoma"/>
                <w:b/>
                <w:bCs/>
                <w:szCs w:val="16"/>
              </w:rPr>
              <w:lastRenderedPageBreak/>
              <w:t>PH</w:t>
            </w:r>
            <w:proofErr w:type="gramEnd"/>
            <w:r>
              <w:rPr>
                <w:rFonts w:cs="Tahoma"/>
                <w:szCs w:val="16"/>
              </w:rPr>
              <w:t xml:space="preserve"> </w:t>
            </w:r>
            <w:r w:rsidR="00B3385A">
              <w:rPr>
                <w:rFonts w:cs="Tahoma"/>
                <w:szCs w:val="16"/>
              </w:rPr>
              <w:t xml:space="preserve">please focus on use the ISIE </w:t>
            </w:r>
            <w:r w:rsidR="00893A1C">
              <w:rPr>
                <w:rFonts w:cs="Tahoma"/>
                <w:szCs w:val="16"/>
              </w:rPr>
              <w:t>facilities, networks, website and systems</w:t>
            </w:r>
            <w:r w:rsidR="00B3385A">
              <w:rPr>
                <w:rFonts w:cs="Tahoma"/>
                <w:szCs w:val="16"/>
              </w:rPr>
              <w:t xml:space="preserve">. </w:t>
            </w:r>
            <w:r w:rsidR="00893A1C" w:rsidRPr="00893A1C">
              <w:rPr>
                <w:rFonts w:cs="Tahoma"/>
                <w:b/>
                <w:bCs/>
                <w:szCs w:val="16"/>
              </w:rPr>
              <w:t>PH</w:t>
            </w:r>
            <w:r w:rsidR="00B3385A">
              <w:rPr>
                <w:rFonts w:cs="Tahoma"/>
                <w:szCs w:val="16"/>
              </w:rPr>
              <w:t xml:space="preserve"> preparing a list of activities that </w:t>
            </w:r>
            <w:r>
              <w:rPr>
                <w:rFonts w:cs="Tahoma"/>
                <w:szCs w:val="16"/>
              </w:rPr>
              <w:t>don’t have to be a section to act like a section</w:t>
            </w:r>
            <w:r w:rsidR="00B3385A">
              <w:rPr>
                <w:rFonts w:cs="Tahoma"/>
                <w:szCs w:val="16"/>
              </w:rPr>
              <w:t>. We have got free membership grants, a great starting point and investment in membership for ISIE</w:t>
            </w:r>
          </w:p>
          <w:p w14:paraId="006E74CE" w14:textId="58596C2E" w:rsidR="0046640A" w:rsidRDefault="0046640A" w:rsidP="00D46D93">
            <w:pPr>
              <w:spacing w:before="100" w:after="200" w:line="276" w:lineRule="auto"/>
              <w:rPr>
                <w:rFonts w:cs="Tahoma"/>
                <w:szCs w:val="16"/>
              </w:rPr>
            </w:pPr>
            <w:r w:rsidRPr="00B3385A">
              <w:rPr>
                <w:rFonts w:cs="Tahoma"/>
                <w:b/>
                <w:bCs/>
                <w:szCs w:val="16"/>
              </w:rPr>
              <w:t>RL</w:t>
            </w:r>
            <w:r>
              <w:rPr>
                <w:rFonts w:cs="Tahoma"/>
                <w:szCs w:val="16"/>
              </w:rPr>
              <w:t xml:space="preserve"> – </w:t>
            </w:r>
            <w:r w:rsidR="00B3385A">
              <w:rPr>
                <w:rFonts w:cs="Tahoma"/>
                <w:szCs w:val="16"/>
              </w:rPr>
              <w:t xml:space="preserve">This is an important market. Could </w:t>
            </w:r>
            <w:r>
              <w:rPr>
                <w:rFonts w:cs="Tahoma"/>
                <w:szCs w:val="16"/>
              </w:rPr>
              <w:t xml:space="preserve">find the </w:t>
            </w:r>
            <w:proofErr w:type="spellStart"/>
            <w:r w:rsidR="00B3385A">
              <w:rPr>
                <w:rFonts w:cs="Tahoma"/>
                <w:szCs w:val="16"/>
              </w:rPr>
              <w:t>L</w:t>
            </w:r>
            <w:r>
              <w:rPr>
                <w:rFonts w:cs="Tahoma"/>
                <w:szCs w:val="16"/>
              </w:rPr>
              <w:t>inkden</w:t>
            </w:r>
            <w:r w:rsidR="00B3385A">
              <w:rPr>
                <w:rFonts w:cs="Tahoma"/>
                <w:szCs w:val="16"/>
              </w:rPr>
              <w:t>I</w:t>
            </w:r>
            <w:r>
              <w:rPr>
                <w:rFonts w:cs="Tahoma"/>
                <w:szCs w:val="16"/>
              </w:rPr>
              <w:t>n</w:t>
            </w:r>
            <w:proofErr w:type="spellEnd"/>
            <w:r>
              <w:rPr>
                <w:rFonts w:cs="Tahoma"/>
                <w:szCs w:val="16"/>
              </w:rPr>
              <w:t xml:space="preserve"> /</w:t>
            </w:r>
            <w:r w:rsidR="00B3385A">
              <w:rPr>
                <w:rFonts w:cs="Tahoma"/>
                <w:szCs w:val="16"/>
              </w:rPr>
              <w:t>T</w:t>
            </w:r>
            <w:r>
              <w:rPr>
                <w:rFonts w:cs="Tahoma"/>
                <w:szCs w:val="16"/>
              </w:rPr>
              <w:t xml:space="preserve">witter lists in India (from participants) and </w:t>
            </w:r>
            <w:r w:rsidR="00B3385A">
              <w:rPr>
                <w:rFonts w:cs="Tahoma"/>
                <w:szCs w:val="16"/>
              </w:rPr>
              <w:t>post</w:t>
            </w:r>
            <w:r>
              <w:rPr>
                <w:rFonts w:cs="Tahoma"/>
                <w:szCs w:val="16"/>
              </w:rPr>
              <w:t xml:space="preserve"> the ISIE </w:t>
            </w:r>
            <w:r w:rsidR="00B3385A">
              <w:rPr>
                <w:rFonts w:cs="Tahoma"/>
                <w:szCs w:val="16"/>
              </w:rPr>
              <w:t xml:space="preserve">announcements, </w:t>
            </w:r>
            <w:r>
              <w:rPr>
                <w:rFonts w:cs="Tahoma"/>
                <w:szCs w:val="16"/>
              </w:rPr>
              <w:t xml:space="preserve">Newsletter and other public </w:t>
            </w:r>
            <w:r w:rsidR="00B3385A">
              <w:rPr>
                <w:rFonts w:cs="Tahoma"/>
                <w:szCs w:val="16"/>
              </w:rPr>
              <w:t>content</w:t>
            </w:r>
            <w:r>
              <w:rPr>
                <w:rFonts w:cs="Tahoma"/>
                <w:szCs w:val="16"/>
              </w:rPr>
              <w:t xml:space="preserve"> through those channels</w:t>
            </w:r>
            <w:r w:rsidR="00B3385A">
              <w:rPr>
                <w:rFonts w:cs="Tahoma"/>
                <w:szCs w:val="16"/>
              </w:rPr>
              <w:t>.</w:t>
            </w:r>
          </w:p>
          <w:p w14:paraId="1F8B0696" w14:textId="239E6F5A" w:rsidR="0046640A" w:rsidRDefault="0046640A" w:rsidP="00D46D93">
            <w:pPr>
              <w:spacing w:before="100" w:after="200" w:line="276" w:lineRule="auto"/>
              <w:rPr>
                <w:rFonts w:cs="Tahoma"/>
                <w:szCs w:val="16"/>
              </w:rPr>
            </w:pPr>
            <w:r w:rsidRPr="006B2C6E">
              <w:rPr>
                <w:rFonts w:cs="Tahoma"/>
                <w:b/>
                <w:bCs/>
                <w:szCs w:val="16"/>
              </w:rPr>
              <w:t>H</w:t>
            </w:r>
            <w:r w:rsidR="006B2C6E" w:rsidRPr="006B2C6E">
              <w:rPr>
                <w:rFonts w:cs="Tahoma"/>
                <w:b/>
                <w:bCs/>
                <w:szCs w:val="16"/>
              </w:rPr>
              <w:t>S</w:t>
            </w:r>
            <w:r>
              <w:rPr>
                <w:rFonts w:cs="Tahoma"/>
                <w:szCs w:val="16"/>
              </w:rPr>
              <w:t xml:space="preserve"> what is the overall strategic statement of purpose – </w:t>
            </w:r>
            <w:proofErr w:type="gramStart"/>
            <w:r>
              <w:rPr>
                <w:rFonts w:cs="Tahoma"/>
                <w:szCs w:val="16"/>
              </w:rPr>
              <w:t>e.g.</w:t>
            </w:r>
            <w:proofErr w:type="gramEnd"/>
            <w:r>
              <w:rPr>
                <w:rFonts w:cs="Tahoma"/>
                <w:szCs w:val="16"/>
              </w:rPr>
              <w:t xml:space="preserve"> could have regional champions from major parts of Asia. </w:t>
            </w:r>
            <w:proofErr w:type="gramStart"/>
            <w:r w:rsidR="006B2C6E">
              <w:rPr>
                <w:rFonts w:cs="Tahoma"/>
                <w:szCs w:val="16"/>
              </w:rPr>
              <w:t>e.g.</w:t>
            </w:r>
            <w:proofErr w:type="gramEnd"/>
            <w:r>
              <w:rPr>
                <w:rFonts w:cs="Tahoma"/>
                <w:szCs w:val="16"/>
              </w:rPr>
              <w:t xml:space="preserve"> ASEAN regio</w:t>
            </w:r>
            <w:r w:rsidR="006B2C6E">
              <w:rPr>
                <w:rFonts w:cs="Tahoma"/>
                <w:szCs w:val="16"/>
              </w:rPr>
              <w:t>n.</w:t>
            </w:r>
          </w:p>
          <w:p w14:paraId="45E4AA1A" w14:textId="7527B17B" w:rsidR="00451B75" w:rsidRPr="00451B75" w:rsidRDefault="00C77F3C" w:rsidP="00D46D93">
            <w:pPr>
              <w:spacing w:before="100" w:after="200" w:line="276" w:lineRule="auto"/>
              <w:rPr>
                <w:rFonts w:cs="Tahoma"/>
                <w:b/>
                <w:bCs/>
                <w:szCs w:val="16"/>
              </w:rPr>
            </w:pPr>
            <w:r>
              <w:rPr>
                <w:rFonts w:cs="Tahoma"/>
                <w:b/>
                <w:bCs/>
                <w:szCs w:val="16"/>
              </w:rPr>
              <w:t>S</w:t>
            </w:r>
            <w:r w:rsidR="00451B75">
              <w:rPr>
                <w:rFonts w:cs="Tahoma"/>
                <w:b/>
                <w:bCs/>
                <w:szCs w:val="16"/>
              </w:rPr>
              <w:t xml:space="preserve">S – </w:t>
            </w:r>
            <w:r w:rsidR="001B2D67" w:rsidRPr="00451B75">
              <w:rPr>
                <w:rFonts w:cs="Tahoma"/>
                <w:b/>
                <w:bCs/>
                <w:szCs w:val="16"/>
              </w:rPr>
              <w:t xml:space="preserve">Conference committee </w:t>
            </w:r>
          </w:p>
          <w:p w14:paraId="14C65148" w14:textId="46D5A242" w:rsidR="00C77F3C" w:rsidRPr="00C77F3C" w:rsidRDefault="00451B75" w:rsidP="00D46D93">
            <w:pPr>
              <w:spacing w:before="100" w:after="200" w:line="276" w:lineRule="auto"/>
              <w:rPr>
                <w:rFonts w:cs="Tahoma"/>
                <w:szCs w:val="16"/>
              </w:rPr>
            </w:pPr>
            <w:r>
              <w:rPr>
                <w:rFonts w:cs="Tahoma"/>
                <w:szCs w:val="16"/>
              </w:rPr>
              <w:t>H</w:t>
            </w:r>
            <w:r w:rsidR="001B2D67">
              <w:rPr>
                <w:rFonts w:cs="Tahoma"/>
                <w:szCs w:val="16"/>
              </w:rPr>
              <w:t>as gone a bit silent for a year. Tomer is re-activating the group</w:t>
            </w:r>
            <w:r w:rsidR="008B219D">
              <w:rPr>
                <w:rFonts w:cs="Tahoma"/>
                <w:szCs w:val="16"/>
              </w:rPr>
              <w:t>, needs some time</w:t>
            </w:r>
            <w:r w:rsidR="001B2D67">
              <w:rPr>
                <w:rFonts w:cs="Tahoma"/>
                <w:szCs w:val="16"/>
              </w:rPr>
              <w:t>. Thinking of IE Day next year</w:t>
            </w:r>
            <w:r w:rsidR="008B219D">
              <w:rPr>
                <w:rFonts w:cs="Tahoma"/>
                <w:szCs w:val="16"/>
              </w:rPr>
              <w:t xml:space="preserve">. </w:t>
            </w:r>
            <w:r w:rsidR="008B219D" w:rsidRPr="008B219D">
              <w:rPr>
                <w:rFonts w:cs="Tahoma"/>
                <w:b/>
                <w:bCs/>
                <w:szCs w:val="16"/>
              </w:rPr>
              <w:t>HS</w:t>
            </w:r>
            <w:r w:rsidR="008B219D">
              <w:rPr>
                <w:rFonts w:cs="Tahoma"/>
                <w:szCs w:val="16"/>
              </w:rPr>
              <w:t xml:space="preserve"> volunteers to coordinate next Year’s IE Day. Others are keen on virtual/hybrid conferences</w:t>
            </w:r>
          </w:p>
          <w:p w14:paraId="19422911" w14:textId="5639302E" w:rsidR="00C77F3C" w:rsidRDefault="00B3385A" w:rsidP="00D46D93">
            <w:pPr>
              <w:spacing w:before="100" w:after="200" w:line="276" w:lineRule="auto"/>
              <w:rPr>
                <w:rFonts w:cs="Tahoma"/>
                <w:b/>
                <w:bCs/>
                <w:szCs w:val="16"/>
              </w:rPr>
            </w:pPr>
            <w:r>
              <w:rPr>
                <w:rFonts w:cs="Tahoma"/>
                <w:b/>
                <w:bCs/>
                <w:szCs w:val="16"/>
              </w:rPr>
              <w:t>HS – Nominating Committee</w:t>
            </w:r>
          </w:p>
          <w:p w14:paraId="5DCF594C" w14:textId="4AD8F1ED" w:rsidR="001B2D67" w:rsidRDefault="007A301F" w:rsidP="00D46D93">
            <w:pPr>
              <w:spacing w:before="100" w:after="200" w:line="276" w:lineRule="auto"/>
              <w:rPr>
                <w:rFonts w:cs="Tahoma"/>
                <w:szCs w:val="16"/>
              </w:rPr>
            </w:pPr>
            <w:r>
              <w:rPr>
                <w:rFonts w:cs="Tahoma"/>
                <w:szCs w:val="16"/>
              </w:rPr>
              <w:t xml:space="preserve">Roles of </w:t>
            </w:r>
            <w:r w:rsidR="00B3385A">
              <w:rPr>
                <w:rFonts w:cs="Tahoma"/>
                <w:szCs w:val="16"/>
              </w:rPr>
              <w:t>Secretary</w:t>
            </w:r>
            <w:r>
              <w:rPr>
                <w:rFonts w:cs="Tahoma"/>
                <w:szCs w:val="16"/>
              </w:rPr>
              <w:t xml:space="preserve"> and </w:t>
            </w:r>
            <w:r w:rsidR="00B3385A">
              <w:rPr>
                <w:rFonts w:cs="Tahoma"/>
                <w:szCs w:val="16"/>
              </w:rPr>
              <w:t>T</w:t>
            </w:r>
            <w:r>
              <w:rPr>
                <w:rFonts w:cs="Tahoma"/>
                <w:szCs w:val="16"/>
              </w:rPr>
              <w:t xml:space="preserve">reasurer are now important functional roles and we now </w:t>
            </w:r>
            <w:r w:rsidRPr="007A301F">
              <w:rPr>
                <w:rFonts w:cs="Tahoma"/>
                <w:b/>
                <w:bCs/>
                <w:i/>
                <w:iCs/>
                <w:szCs w:val="16"/>
              </w:rPr>
              <w:t>identify</w:t>
            </w:r>
            <w:r>
              <w:rPr>
                <w:rFonts w:cs="Tahoma"/>
                <w:szCs w:val="16"/>
              </w:rPr>
              <w:t xml:space="preserve"> people for the roles rather than a general call out</w:t>
            </w:r>
            <w:r w:rsidR="005F4CC0">
              <w:rPr>
                <w:rFonts w:cs="Tahoma"/>
                <w:szCs w:val="16"/>
              </w:rPr>
              <w:t>.</w:t>
            </w:r>
            <w:r w:rsidR="002B08BD">
              <w:rPr>
                <w:rFonts w:cs="Tahoma"/>
                <w:szCs w:val="16"/>
              </w:rPr>
              <w:t xml:space="preserve"> Consider raising the reimbursement. </w:t>
            </w:r>
            <w:r w:rsidR="002B08BD" w:rsidRPr="002B08BD">
              <w:rPr>
                <w:rFonts w:cs="Tahoma"/>
                <w:b/>
                <w:bCs/>
                <w:szCs w:val="16"/>
              </w:rPr>
              <w:t>VT</w:t>
            </w:r>
            <w:r w:rsidR="002B08BD">
              <w:rPr>
                <w:rFonts w:cs="Tahoma"/>
                <w:szCs w:val="16"/>
              </w:rPr>
              <w:t xml:space="preserve"> suggests hiring an accountant to assist the Treasurer.</w:t>
            </w:r>
          </w:p>
          <w:p w14:paraId="23191326" w14:textId="2C71E561" w:rsidR="001B2D67" w:rsidRPr="00B3385A" w:rsidRDefault="001B2D67" w:rsidP="00D46D93">
            <w:pPr>
              <w:spacing w:before="100" w:after="200" w:line="276" w:lineRule="auto"/>
              <w:rPr>
                <w:rFonts w:cs="Tahoma"/>
                <w:b/>
                <w:bCs/>
                <w:szCs w:val="16"/>
              </w:rPr>
            </w:pPr>
            <w:r w:rsidRPr="00B3385A">
              <w:rPr>
                <w:rFonts w:cs="Tahoma"/>
                <w:b/>
                <w:bCs/>
                <w:szCs w:val="16"/>
              </w:rPr>
              <w:t>AK</w:t>
            </w:r>
            <w:r w:rsidR="00B3385A" w:rsidRPr="00B3385A">
              <w:rPr>
                <w:rFonts w:cs="Tahoma"/>
                <w:b/>
                <w:bCs/>
                <w:szCs w:val="16"/>
              </w:rPr>
              <w:t xml:space="preserve"> – </w:t>
            </w:r>
            <w:r w:rsidR="00B3385A" w:rsidRPr="00A40997">
              <w:rPr>
                <w:rFonts w:cs="Tahoma"/>
                <w:b/>
                <w:bCs/>
                <w:szCs w:val="16"/>
              </w:rPr>
              <w:t>Development Board</w:t>
            </w:r>
            <w:r w:rsidR="00B3385A" w:rsidRPr="00B3385A">
              <w:rPr>
                <w:rFonts w:cs="Tahoma"/>
                <w:b/>
                <w:bCs/>
                <w:szCs w:val="16"/>
              </w:rPr>
              <w:t xml:space="preserve"> </w:t>
            </w:r>
          </w:p>
          <w:p w14:paraId="49920FA1" w14:textId="0C31F6D2" w:rsidR="00504411" w:rsidRPr="0032226D" w:rsidRDefault="00235619" w:rsidP="00E2427C">
            <w:pPr>
              <w:rPr>
                <w:rFonts w:cs="Tahoma"/>
                <w:szCs w:val="16"/>
              </w:rPr>
            </w:pPr>
            <w:r w:rsidRPr="00235619">
              <w:rPr>
                <w:rFonts w:cs="Tahoma"/>
                <w:szCs w:val="16"/>
              </w:rPr>
              <w:t>Membership Committee (</w:t>
            </w:r>
            <w:r w:rsidRPr="001B6409">
              <w:rPr>
                <w:rFonts w:cs="Tahoma"/>
                <w:b/>
                <w:bCs/>
                <w:szCs w:val="16"/>
              </w:rPr>
              <w:t>JP</w:t>
            </w:r>
            <w:r w:rsidR="000B3877">
              <w:rPr>
                <w:rFonts w:cs="Tahoma"/>
                <w:b/>
                <w:bCs/>
                <w:szCs w:val="16"/>
              </w:rPr>
              <w:t xml:space="preserve"> and </w:t>
            </w:r>
            <w:r w:rsidR="004054E0" w:rsidRPr="004054E0">
              <w:rPr>
                <w:rFonts w:cs="Tahoma"/>
                <w:b/>
                <w:bCs/>
                <w:szCs w:val="16"/>
              </w:rPr>
              <w:t>KM</w:t>
            </w:r>
            <w:r w:rsidR="000B3877">
              <w:rPr>
                <w:rFonts w:cs="Tahoma"/>
                <w:b/>
                <w:bCs/>
                <w:szCs w:val="16"/>
              </w:rPr>
              <w:t>)</w:t>
            </w:r>
            <w:r w:rsidR="004054E0">
              <w:rPr>
                <w:rFonts w:cs="Tahoma"/>
                <w:szCs w:val="16"/>
              </w:rPr>
              <w:t xml:space="preserve"> – have been discussing getting more membership from Middle East and Africa and membership from business to increase ISIE income. Action on online results </w:t>
            </w:r>
          </w:p>
          <w:p w14:paraId="5C3D9150" w14:textId="6AA346BD" w:rsidR="008B219D" w:rsidRPr="00B3385A" w:rsidRDefault="008B219D" w:rsidP="00B3385A">
            <w:pPr>
              <w:spacing w:before="100" w:after="200" w:line="276" w:lineRule="auto"/>
              <w:rPr>
                <w:rFonts w:cs="Tahoma"/>
                <w:szCs w:val="16"/>
              </w:rPr>
            </w:pPr>
            <w:r>
              <w:rPr>
                <w:rFonts w:cs="Tahoma"/>
                <w:szCs w:val="16"/>
                <w:lang w:val="en-AU"/>
              </w:rPr>
              <w:t xml:space="preserve">Current </w:t>
            </w:r>
            <w:r w:rsidRPr="007F25E3">
              <w:rPr>
                <w:rFonts w:cs="Tahoma"/>
                <w:szCs w:val="16"/>
                <w:lang w:val="en-AU"/>
              </w:rPr>
              <w:t>focus on</w:t>
            </w:r>
            <w:r>
              <w:rPr>
                <w:rFonts w:cs="Tahoma"/>
                <w:szCs w:val="16"/>
                <w:lang w:val="en-AU"/>
              </w:rPr>
              <w:t>:</w:t>
            </w:r>
            <w:r w:rsidRPr="007F25E3">
              <w:rPr>
                <w:rFonts w:cs="Tahoma"/>
                <w:szCs w:val="16"/>
                <w:lang w:val="en-AU"/>
              </w:rPr>
              <w:t xml:space="preserve"> figuring out how to enhance donations via outreach</w:t>
            </w:r>
            <w:r>
              <w:rPr>
                <w:rFonts w:cs="Tahoma"/>
                <w:szCs w:val="16"/>
                <w:lang w:val="en-AU"/>
              </w:rPr>
              <w:t xml:space="preserve"> and maybe a donations button on the website; </w:t>
            </w:r>
            <w:r w:rsidRPr="007F25E3">
              <w:rPr>
                <w:rFonts w:cs="Tahoma"/>
                <w:szCs w:val="16"/>
                <w:lang w:val="en-AU"/>
              </w:rPr>
              <w:t>targeting of potentially large sponsors</w:t>
            </w:r>
            <w:r>
              <w:rPr>
                <w:rFonts w:cs="Tahoma"/>
                <w:szCs w:val="16"/>
                <w:lang w:val="en-AU"/>
              </w:rPr>
              <w:t xml:space="preserve">; </w:t>
            </w:r>
            <w:r w:rsidRPr="007F25E3">
              <w:rPr>
                <w:rFonts w:cs="Tahoma"/>
                <w:szCs w:val="16"/>
                <w:lang w:val="en-AU"/>
              </w:rPr>
              <w:t>developing materials to inform potential sponsors about ISIE</w:t>
            </w:r>
            <w:r>
              <w:rPr>
                <w:rFonts w:cs="Tahoma"/>
                <w:szCs w:val="16"/>
                <w:lang w:val="en-AU"/>
              </w:rPr>
              <w:t xml:space="preserve"> – </w:t>
            </w:r>
            <w:r w:rsidR="001B2D67">
              <w:rPr>
                <w:rFonts w:cs="Tahoma"/>
                <w:szCs w:val="16"/>
              </w:rPr>
              <w:t>See</w:t>
            </w:r>
            <w:r>
              <w:rPr>
                <w:rFonts w:cs="Tahoma"/>
                <w:szCs w:val="16"/>
              </w:rPr>
              <w:t xml:space="preserve"> also</w:t>
            </w:r>
            <w:r w:rsidR="001B2D67">
              <w:rPr>
                <w:rFonts w:cs="Tahoma"/>
                <w:szCs w:val="16"/>
              </w:rPr>
              <w:t xml:space="preserve"> meeting notes from Alissa</w:t>
            </w:r>
            <w:r w:rsidR="007A301F">
              <w:rPr>
                <w:rFonts w:cs="Tahoma"/>
                <w:szCs w:val="16"/>
              </w:rPr>
              <w:t xml:space="preserve"> email</w:t>
            </w:r>
            <w:r>
              <w:rPr>
                <w:rFonts w:cs="Tahoma"/>
                <w:szCs w:val="16"/>
              </w:rPr>
              <w:t>.</w:t>
            </w:r>
          </w:p>
          <w:p w14:paraId="3CE3D285" w14:textId="77777777" w:rsidR="00504411" w:rsidRDefault="00504411" w:rsidP="00E2427C"/>
        </w:tc>
      </w:tr>
      <w:tr w:rsidR="00504411" w14:paraId="6071D661"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7F090311" w14:textId="77777777" w:rsidR="00504411" w:rsidRDefault="00504411" w:rsidP="00E2427C">
            <w:pPr>
              <w:pStyle w:val="AllCapsHeading"/>
            </w:pPr>
            <w:r>
              <w:lastRenderedPageBreak/>
              <w:t>Conclusions</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7C7A0D5" w14:textId="77777777" w:rsidR="00504411" w:rsidRDefault="00504411" w:rsidP="00E2427C">
            <w:pPr>
              <w:pStyle w:val="ListParagraph"/>
              <w:numPr>
                <w:ilvl w:val="0"/>
                <w:numId w:val="1"/>
              </w:numPr>
            </w:pPr>
            <w:r>
              <w:t xml:space="preserve">No voting decision required </w:t>
            </w:r>
          </w:p>
        </w:tc>
      </w:tr>
      <w:tr w:rsidR="00504411" w14:paraId="13236682" w14:textId="77777777" w:rsidTr="00E7597E">
        <w:trPr>
          <w:gridAfter w:val="1"/>
          <w:wAfter w:w="178" w:type="dxa"/>
          <w:trHeight w:val="360"/>
        </w:trPr>
        <w:tc>
          <w:tcPr>
            <w:tcW w:w="5714"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A3A40A0" w14:textId="77777777" w:rsidR="00504411" w:rsidRDefault="00504411" w:rsidP="00E2427C">
            <w:pPr>
              <w:pStyle w:val="AllCapsHeading"/>
            </w:pPr>
            <w:r>
              <w:t>Action items</w:t>
            </w:r>
          </w:p>
        </w:tc>
        <w:tc>
          <w:tcPr>
            <w:tcW w:w="2208"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7CDF77D" w14:textId="77777777" w:rsidR="00504411" w:rsidRDefault="00504411" w:rsidP="00E2427C">
            <w:pPr>
              <w:pStyle w:val="AllCapsHeading"/>
            </w:pPr>
            <w:r>
              <w:t>Person responsible</w:t>
            </w:r>
          </w:p>
        </w:tc>
        <w:tc>
          <w:tcPr>
            <w:tcW w:w="1625"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39C6D8C" w14:textId="77777777" w:rsidR="00504411" w:rsidRDefault="00504411" w:rsidP="00E2427C">
            <w:pPr>
              <w:pStyle w:val="AllCapsHeading"/>
            </w:pPr>
            <w:r>
              <w:t>Deadline</w:t>
            </w:r>
          </w:p>
        </w:tc>
      </w:tr>
      <w:tr w:rsidR="00504411" w14:paraId="5CF31F69"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0204A1D" w14:textId="29065DB0" w:rsidR="00504411" w:rsidRDefault="005C023B" w:rsidP="00E2427C">
            <w:r>
              <w:t>Send information to GL on free membership scholarships</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1C81FEB" w14:textId="6B7E5A43" w:rsidR="00504411" w:rsidRPr="006B2C6E" w:rsidRDefault="005C023B" w:rsidP="00E2427C">
            <w:pPr>
              <w:rPr>
                <w:b/>
                <w:bCs/>
              </w:rPr>
            </w:pPr>
            <w:r w:rsidRPr="006B2C6E">
              <w:rPr>
                <w:b/>
                <w:bCs/>
              </w:rPr>
              <w:t>PH</w:t>
            </w:r>
            <w:r w:rsidR="006B2C6E" w:rsidRPr="006B2C6E">
              <w:rPr>
                <w:b/>
                <w:bCs/>
              </w:rPr>
              <w:t>/NG</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57D24A1" w14:textId="77777777" w:rsidR="00504411" w:rsidRDefault="00504411" w:rsidP="00E2427C">
            <w:r>
              <w:t>Next ISIE Exec Meeting</w:t>
            </w:r>
          </w:p>
        </w:tc>
      </w:tr>
      <w:tr w:rsidR="00504411" w14:paraId="7DCACBA7"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608F7B4" w14:textId="1991C294" w:rsidR="00504411" w:rsidRDefault="006B2C6E" w:rsidP="00E2427C">
            <w:r>
              <w:t>Announcements of Cartoon Competition</w:t>
            </w:r>
            <w:r w:rsidR="00DE66F8">
              <w:t xml:space="preserve"> </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1139832" w14:textId="33F431E3" w:rsidR="00504411" w:rsidRPr="006B2C6E" w:rsidRDefault="006B2C6E" w:rsidP="00E2427C">
            <w:pPr>
              <w:rPr>
                <w:b/>
                <w:bCs/>
              </w:rPr>
            </w:pPr>
            <w:r w:rsidRPr="006B2C6E">
              <w:rPr>
                <w:b/>
                <w:bCs/>
              </w:rPr>
              <w:t>RL</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7C28DE7" w14:textId="77777777" w:rsidR="00504411" w:rsidRDefault="00504411" w:rsidP="00E2427C">
            <w:r>
              <w:t>Next Board Meeting</w:t>
            </w:r>
          </w:p>
        </w:tc>
      </w:tr>
      <w:tr w:rsidR="00504411" w14:paraId="4999BAD9"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7F3C5DE" w14:textId="7736AE23" w:rsidR="00504411" w:rsidRPr="00D6432A" w:rsidRDefault="006B2C6E" w:rsidP="00E2427C">
            <w:r w:rsidRPr="006B2C6E">
              <w:rPr>
                <w:rFonts w:cs="Tahoma"/>
                <w:szCs w:val="16"/>
              </w:rPr>
              <w:t>Recruit</w:t>
            </w:r>
            <w:r>
              <w:rPr>
                <w:rFonts w:cs="Tahoma"/>
                <w:szCs w:val="16"/>
              </w:rPr>
              <w:t>ment process for</w:t>
            </w:r>
            <w:r w:rsidRPr="006B2C6E">
              <w:rPr>
                <w:rFonts w:cs="Tahoma"/>
                <w:szCs w:val="16"/>
              </w:rPr>
              <w:t xml:space="preserve"> an outreach/social media specialist</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DFACDC3" w14:textId="7777D0D0" w:rsidR="00504411" w:rsidRPr="006B2C6E" w:rsidRDefault="006B2C6E" w:rsidP="00E2427C">
            <w:pPr>
              <w:rPr>
                <w:b/>
                <w:bCs/>
              </w:rPr>
            </w:pPr>
            <w:r w:rsidRPr="006B2C6E">
              <w:rPr>
                <w:b/>
                <w:bCs/>
              </w:rPr>
              <w:t>VT</w:t>
            </w:r>
            <w:r w:rsidR="007B0DCD">
              <w:rPr>
                <w:b/>
                <w:bCs/>
              </w:rPr>
              <w:t>/Exec Team</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9B46BD5" w14:textId="77777777" w:rsidR="00504411" w:rsidRDefault="00504411" w:rsidP="00E2427C">
            <w:r>
              <w:t>Next Board Meeting</w:t>
            </w:r>
          </w:p>
        </w:tc>
      </w:tr>
      <w:tr w:rsidR="008B219D" w14:paraId="2A51699C"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1D52D48" w14:textId="53C02123" w:rsidR="008B219D" w:rsidRPr="006B2C6E" w:rsidRDefault="00893A1C" w:rsidP="00E2427C">
            <w:pPr>
              <w:rPr>
                <w:rFonts w:cs="Tahoma"/>
                <w:szCs w:val="16"/>
              </w:rPr>
            </w:pPr>
            <w:r>
              <w:rPr>
                <w:rFonts w:cs="Tahoma"/>
                <w:szCs w:val="16"/>
              </w:rPr>
              <w:t>List of activities that Sections can/should engage in</w:t>
            </w:r>
          </w:p>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A370011" w14:textId="43D94731" w:rsidR="008B219D" w:rsidRPr="006B2C6E" w:rsidRDefault="00893A1C" w:rsidP="00E2427C">
            <w:pPr>
              <w:rPr>
                <w:b/>
                <w:bCs/>
              </w:rPr>
            </w:pPr>
            <w:r>
              <w:rPr>
                <w:b/>
                <w:bCs/>
              </w:rPr>
              <w:t>PH/NG</w:t>
            </w:r>
          </w:p>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B0A6F02" w14:textId="2B3A2410" w:rsidR="008B219D" w:rsidRDefault="00893A1C" w:rsidP="00E2427C">
            <w:r>
              <w:t>Next Board Meeting</w:t>
            </w:r>
          </w:p>
        </w:tc>
      </w:tr>
      <w:tr w:rsidR="00C468CD" w14:paraId="6C1EA089"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720EC0BA" w14:textId="016E9CBC" w:rsidR="00C468CD" w:rsidRDefault="00C468CD" w:rsidP="00C468CD">
            <w:pPr>
              <w:pStyle w:val="Heading4"/>
            </w:pPr>
            <w:r>
              <w:t>7.</w:t>
            </w:r>
          </w:p>
        </w:tc>
        <w:tc>
          <w:tcPr>
            <w:tcW w:w="4935" w:type="dxa"/>
            <w:gridSpan w:val="4"/>
            <w:tcBorders>
              <w:bottom w:val="single" w:sz="12" w:space="0" w:color="999999"/>
            </w:tcBorders>
            <w:shd w:val="clear" w:color="auto" w:fill="auto"/>
            <w:vAlign w:val="center"/>
          </w:tcPr>
          <w:p w14:paraId="3B049EF3" w14:textId="7D19A3B2" w:rsidR="00C468CD" w:rsidRDefault="00C468CD" w:rsidP="00C468CD">
            <w:pPr>
              <w:pStyle w:val="Heading4"/>
            </w:pPr>
            <w:r>
              <w:t>other business</w:t>
            </w:r>
          </w:p>
        </w:tc>
        <w:tc>
          <w:tcPr>
            <w:tcW w:w="2045" w:type="dxa"/>
            <w:gridSpan w:val="2"/>
            <w:tcBorders>
              <w:bottom w:val="single" w:sz="12" w:space="0" w:color="999999"/>
            </w:tcBorders>
            <w:shd w:val="clear" w:color="auto" w:fill="auto"/>
            <w:vAlign w:val="center"/>
          </w:tcPr>
          <w:p w14:paraId="3B52A206" w14:textId="724C7FA2" w:rsidR="00C468CD" w:rsidRDefault="00D97B23" w:rsidP="00C468CD">
            <w:pPr>
              <w:pStyle w:val="Heading5"/>
            </w:pPr>
            <w:r>
              <w:t>SH</w:t>
            </w:r>
          </w:p>
        </w:tc>
      </w:tr>
      <w:tr w:rsidR="00C468CD" w14:paraId="282B4749" w14:textId="77777777" w:rsidTr="00E7597E">
        <w:trPr>
          <w:gridAfter w:val="1"/>
          <w:wAfter w:w="178" w:type="dxa"/>
          <w:trHeight w:val="360"/>
        </w:trPr>
        <w:tc>
          <w:tcPr>
            <w:tcW w:w="2256"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6D25E045" w:rsidR="00C468CD" w:rsidRDefault="00C468CD" w:rsidP="00C468CD">
            <w:pPr>
              <w:pStyle w:val="AllCapsHeading"/>
            </w:pPr>
            <w:r>
              <w:t>Discussion</w:t>
            </w:r>
          </w:p>
        </w:tc>
        <w:tc>
          <w:tcPr>
            <w:tcW w:w="7291"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57BD9175" w:rsidR="00C468CD" w:rsidRDefault="00C468CD" w:rsidP="00C468CD">
            <w:r>
              <w:t xml:space="preserve"> </w:t>
            </w:r>
            <w:r w:rsidR="00B3385A">
              <w:t>None</w:t>
            </w:r>
          </w:p>
        </w:tc>
      </w:tr>
      <w:tr w:rsidR="00C468CD" w14:paraId="4AD5398D" w14:textId="77777777" w:rsidTr="00E7597E">
        <w:trPr>
          <w:gridAfter w:val="1"/>
          <w:wAfter w:w="178" w:type="dxa"/>
          <w:trHeight w:val="360"/>
        </w:trPr>
        <w:tc>
          <w:tcPr>
            <w:tcW w:w="954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119B76B" w14:textId="1966027A" w:rsidR="00C468CD" w:rsidRDefault="00C468CD" w:rsidP="00C468CD"/>
          <w:p w14:paraId="768797BE" w14:textId="60D9A074" w:rsidR="00C468CD" w:rsidRDefault="00C468CD" w:rsidP="00D97B23"/>
        </w:tc>
      </w:tr>
      <w:tr w:rsidR="00C468CD" w14:paraId="78ECA82C" w14:textId="77777777" w:rsidTr="00E7597E">
        <w:trPr>
          <w:gridAfter w:val="1"/>
          <w:wAfter w:w="178" w:type="dxa"/>
          <w:trHeight w:val="360"/>
        </w:trPr>
        <w:tc>
          <w:tcPr>
            <w:tcW w:w="5714"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5214B491" w:rsidR="00C468CD" w:rsidRDefault="00C468CD" w:rsidP="00C468CD">
            <w:pPr>
              <w:pStyle w:val="AllCapsHeading"/>
            </w:pPr>
            <w:r>
              <w:t>Action items</w:t>
            </w:r>
          </w:p>
        </w:tc>
        <w:tc>
          <w:tcPr>
            <w:tcW w:w="2208"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20888939" w:rsidR="00C468CD" w:rsidRDefault="00C468CD" w:rsidP="00C468CD">
            <w:pPr>
              <w:pStyle w:val="AllCapsHeading"/>
            </w:pPr>
            <w:r>
              <w:t>Person responsible</w:t>
            </w:r>
          </w:p>
        </w:tc>
        <w:tc>
          <w:tcPr>
            <w:tcW w:w="1625"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2863733B" w:rsidR="00C468CD" w:rsidRDefault="00C468CD" w:rsidP="00C468CD">
            <w:pPr>
              <w:pStyle w:val="AllCapsHeading"/>
            </w:pPr>
            <w:r>
              <w:t>Deadline</w:t>
            </w:r>
          </w:p>
        </w:tc>
      </w:tr>
      <w:tr w:rsidR="00C468CD" w14:paraId="35251D9E" w14:textId="77777777" w:rsidTr="00E7597E">
        <w:trPr>
          <w:gridAfter w:val="1"/>
          <w:wAfter w:w="178" w:type="dxa"/>
          <w:trHeight w:val="360"/>
        </w:trPr>
        <w:tc>
          <w:tcPr>
            <w:tcW w:w="5714"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B2CB6F" w14:textId="438E3C40" w:rsidR="00C468CD" w:rsidRDefault="00C468CD" w:rsidP="00C468CD"/>
        </w:tc>
        <w:tc>
          <w:tcPr>
            <w:tcW w:w="2208"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333AA3" w14:textId="77932FC8" w:rsidR="00C468CD" w:rsidRDefault="00C468CD" w:rsidP="00C468CD"/>
        </w:tc>
        <w:tc>
          <w:tcPr>
            <w:tcW w:w="1625"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D6CD5" w14:textId="2FCEC3DA" w:rsidR="00C468CD" w:rsidRDefault="00C468CD" w:rsidP="00C468CD"/>
        </w:tc>
      </w:tr>
      <w:tr w:rsidR="00C468CD" w14:paraId="65ED3EB5" w14:textId="77777777" w:rsidTr="00E7597E">
        <w:trPr>
          <w:gridAfter w:val="1"/>
          <w:wAfter w:w="178" w:type="dxa"/>
          <w:trHeight w:val="360"/>
        </w:trPr>
        <w:tc>
          <w:tcPr>
            <w:tcW w:w="2567" w:type="dxa"/>
            <w:gridSpan w:val="2"/>
            <w:tcBorders>
              <w:bottom w:val="single" w:sz="12" w:space="0" w:color="999999"/>
            </w:tcBorders>
            <w:shd w:val="clear" w:color="auto" w:fill="auto"/>
            <w:vAlign w:val="center"/>
          </w:tcPr>
          <w:p w14:paraId="76240AC2" w14:textId="51C86387" w:rsidR="00C468CD" w:rsidRDefault="00C468CD" w:rsidP="00C468CD">
            <w:pPr>
              <w:pStyle w:val="Heading4"/>
            </w:pPr>
          </w:p>
        </w:tc>
        <w:tc>
          <w:tcPr>
            <w:tcW w:w="4935" w:type="dxa"/>
            <w:gridSpan w:val="4"/>
            <w:tcBorders>
              <w:bottom w:val="single" w:sz="12" w:space="0" w:color="999999"/>
            </w:tcBorders>
            <w:shd w:val="clear" w:color="auto" w:fill="auto"/>
            <w:vAlign w:val="center"/>
          </w:tcPr>
          <w:p w14:paraId="5FBDA338" w14:textId="2C7F25AC" w:rsidR="00C468CD" w:rsidRDefault="00C468CD" w:rsidP="00C468CD">
            <w:pPr>
              <w:pStyle w:val="Heading4"/>
            </w:pPr>
            <w:r>
              <w:t>meeting closed at 1</w:t>
            </w:r>
            <w:r w:rsidR="00BF0AE0">
              <w:t>0</w:t>
            </w:r>
            <w:r>
              <w:t>.00 AM AEDT</w:t>
            </w:r>
          </w:p>
        </w:tc>
        <w:tc>
          <w:tcPr>
            <w:tcW w:w="2045" w:type="dxa"/>
            <w:gridSpan w:val="2"/>
            <w:tcBorders>
              <w:bottom w:val="single" w:sz="12" w:space="0" w:color="999999"/>
            </w:tcBorders>
            <w:shd w:val="clear" w:color="auto" w:fill="auto"/>
            <w:vAlign w:val="center"/>
          </w:tcPr>
          <w:p w14:paraId="092B872B" w14:textId="5B8FD19D" w:rsidR="00C468CD" w:rsidRDefault="00D97B23" w:rsidP="00C468CD">
            <w:pPr>
              <w:pStyle w:val="Heading5"/>
            </w:pPr>
            <w:r>
              <w:t>SH</w:t>
            </w:r>
          </w:p>
        </w:tc>
      </w:tr>
    </w:tbl>
    <w:p w14:paraId="68E2A834" w14:textId="11B3B572" w:rsidR="004E3417" w:rsidRDefault="004E3417" w:rsidP="00EE3A65"/>
    <w:p w14:paraId="0EAE6147" w14:textId="77777777" w:rsidR="00842ABB" w:rsidRDefault="00842ABB" w:rsidP="00842ABB">
      <w:pPr>
        <w:rPr>
          <w:b/>
          <w:bCs/>
          <w:lang w:val="en"/>
        </w:rPr>
      </w:pPr>
    </w:p>
    <w:p w14:paraId="0FA94E38" w14:textId="77777777" w:rsidR="00842ABB" w:rsidRDefault="00842ABB" w:rsidP="00842ABB">
      <w:pPr>
        <w:rPr>
          <w:b/>
          <w:bCs/>
          <w:lang w:val="en"/>
        </w:rPr>
      </w:pPr>
    </w:p>
    <w:p w14:paraId="136CF8CE" w14:textId="77777777" w:rsidR="00842ABB" w:rsidRDefault="00842ABB" w:rsidP="00842ABB">
      <w:pPr>
        <w:rPr>
          <w:b/>
          <w:bCs/>
          <w:lang w:val="en"/>
        </w:rPr>
      </w:pPr>
    </w:p>
    <w:p w14:paraId="3F3F0BEB" w14:textId="77777777" w:rsidR="00842ABB" w:rsidRDefault="00842ABB" w:rsidP="00842ABB">
      <w:pPr>
        <w:rPr>
          <w:b/>
          <w:bCs/>
          <w:lang w:val="en"/>
        </w:rPr>
      </w:pPr>
    </w:p>
    <w:p w14:paraId="07453291" w14:textId="77777777" w:rsidR="00842ABB" w:rsidRDefault="00842ABB" w:rsidP="00842ABB">
      <w:pPr>
        <w:rPr>
          <w:b/>
          <w:bCs/>
          <w:lang w:val="en"/>
        </w:rPr>
      </w:pPr>
    </w:p>
    <w:p w14:paraId="4B2C7BCC" w14:textId="481FE873" w:rsidR="00842ABB" w:rsidRDefault="00842ABB" w:rsidP="00842ABB">
      <w:pPr>
        <w:jc w:val="center"/>
        <w:rPr>
          <w:b/>
          <w:bCs/>
          <w:lang w:val="en"/>
        </w:rPr>
      </w:pPr>
      <w:r>
        <w:rPr>
          <w:b/>
          <w:bCs/>
          <w:lang w:val="en"/>
        </w:rPr>
        <w:t>ATTACHMENTS</w:t>
      </w:r>
      <w:r w:rsidR="00B75BEC">
        <w:rPr>
          <w:b/>
          <w:bCs/>
          <w:lang w:val="en"/>
        </w:rPr>
        <w:t xml:space="preserve"> FOLLOW</w:t>
      </w:r>
    </w:p>
    <w:p w14:paraId="47AF18DB" w14:textId="235961AD" w:rsidR="00332DA8" w:rsidRDefault="00332DA8" w:rsidP="006A5331">
      <w:pPr>
        <w:rPr>
          <w:iCs/>
          <w:lang w:val="en-GB"/>
        </w:rPr>
      </w:pPr>
      <w:bookmarkStart w:id="2" w:name="_2xo9zwva9asl" w:colFirst="0" w:colLast="0"/>
      <w:bookmarkEnd w:id="2"/>
    </w:p>
    <w:p w14:paraId="2461A1D2" w14:textId="77777777" w:rsidR="00332DA8" w:rsidRDefault="00332DA8">
      <w:pPr>
        <w:rPr>
          <w:b/>
          <w:bCs/>
          <w:iCs/>
          <w:lang w:val="en"/>
        </w:rPr>
      </w:pPr>
      <w:r>
        <w:rPr>
          <w:b/>
          <w:bCs/>
          <w:iCs/>
          <w:lang w:val="en"/>
        </w:rPr>
        <w:br w:type="page"/>
      </w:r>
    </w:p>
    <w:p w14:paraId="473A8D37" w14:textId="7379D808" w:rsidR="00332DA8" w:rsidRPr="00332DA8" w:rsidRDefault="00332DA8" w:rsidP="00332DA8">
      <w:pPr>
        <w:rPr>
          <w:b/>
          <w:bCs/>
          <w:iCs/>
          <w:lang w:val="en"/>
        </w:rPr>
      </w:pPr>
      <w:r w:rsidRPr="00332DA8">
        <w:rPr>
          <w:b/>
          <w:bCs/>
          <w:iCs/>
          <w:lang w:val="en"/>
        </w:rPr>
        <w:lastRenderedPageBreak/>
        <w:t>Quarterly summary of activities</w:t>
      </w:r>
    </w:p>
    <w:p w14:paraId="2C485731" w14:textId="4FBB6603" w:rsidR="00332DA8" w:rsidRPr="00332DA8" w:rsidRDefault="00332DA8" w:rsidP="00332DA8">
      <w:pPr>
        <w:rPr>
          <w:iCs/>
          <w:lang w:val="en"/>
        </w:rPr>
      </w:pPr>
      <w:r w:rsidRPr="00332DA8">
        <w:rPr>
          <w:iCs/>
          <w:lang w:val="en"/>
        </w:rPr>
        <w:t>Sep</w:t>
      </w:r>
      <w:r w:rsidR="00753AF4" w:rsidRPr="00332DA8">
        <w:rPr>
          <w:iCs/>
          <w:lang w:val="en"/>
        </w:rPr>
        <w:t>-</w:t>
      </w:r>
      <w:r w:rsidR="00753AF4">
        <w:rPr>
          <w:iCs/>
          <w:lang w:val="en"/>
        </w:rPr>
        <w:t>Dec</w:t>
      </w:r>
      <w:r w:rsidRPr="00332DA8">
        <w:rPr>
          <w:iCs/>
          <w:lang w:val="en"/>
        </w:rPr>
        <w:t xml:space="preserve"> 2021</w:t>
      </w:r>
    </w:p>
    <w:p w14:paraId="6E45AEF7" w14:textId="54F93F03" w:rsidR="00332DA8" w:rsidRPr="00332DA8" w:rsidRDefault="00332DA8" w:rsidP="00332DA8">
      <w:pPr>
        <w:rPr>
          <w:i/>
          <w:iCs/>
          <w:lang w:val="en"/>
        </w:rPr>
      </w:pPr>
      <w:r w:rsidRPr="00332DA8">
        <w:rPr>
          <w:i/>
          <w:iCs/>
          <w:lang w:val="en"/>
        </w:rPr>
        <w:t xml:space="preserve">This document provides an overview of the principal activities and updates from the ISIE over the last three months. It is written up in order to provide an update to the ISIE board in an attempt to shorten reporting-back during the actual board meeting. </w:t>
      </w:r>
      <w:r w:rsidRPr="00332DA8">
        <w:rPr>
          <w:i/>
          <w:iCs/>
          <w:lang w:val="en"/>
        </w:rPr>
        <w:br/>
        <w:t xml:space="preserve">Prepared by Paul </w:t>
      </w:r>
      <w:proofErr w:type="spellStart"/>
      <w:r w:rsidRPr="00332DA8">
        <w:rPr>
          <w:i/>
          <w:iCs/>
          <w:lang w:val="en"/>
        </w:rPr>
        <w:t>Hoekman</w:t>
      </w:r>
      <w:proofErr w:type="spellEnd"/>
      <w:r w:rsidRPr="00332DA8">
        <w:rPr>
          <w:i/>
          <w:iCs/>
          <w:lang w:val="en"/>
        </w:rPr>
        <w:t xml:space="preserve"> and Stefanie Hellweg on </w:t>
      </w:r>
      <w:r w:rsidR="00753AF4">
        <w:rPr>
          <w:i/>
          <w:iCs/>
          <w:lang w:val="en"/>
        </w:rPr>
        <w:t>Dec</w:t>
      </w:r>
      <w:r w:rsidRPr="00332DA8">
        <w:rPr>
          <w:i/>
          <w:iCs/>
          <w:lang w:val="en"/>
        </w:rPr>
        <w:t xml:space="preserve"> </w:t>
      </w:r>
      <w:r w:rsidR="00753AF4">
        <w:rPr>
          <w:i/>
          <w:iCs/>
          <w:lang w:val="en"/>
        </w:rPr>
        <w:t>08</w:t>
      </w:r>
      <w:r w:rsidRPr="00332DA8">
        <w:rPr>
          <w:i/>
          <w:iCs/>
          <w:lang w:val="en"/>
        </w:rPr>
        <w:t>, 2021</w:t>
      </w:r>
      <w:r w:rsidR="00A513D3">
        <w:rPr>
          <w:i/>
          <w:iCs/>
          <w:lang w:val="en"/>
        </w:rPr>
        <w:t xml:space="preserve"> Also available here </w:t>
      </w:r>
      <w:hyperlink r:id="rId9" w:anchor="heading=h.ftk5z1h6tbz2" w:history="1">
        <w:r w:rsidR="00A513D3" w:rsidRPr="008268F0">
          <w:rPr>
            <w:rStyle w:val="Hyperlink"/>
            <w:i/>
            <w:iCs/>
            <w:lang w:val="en"/>
          </w:rPr>
          <w:t>https://docs.google.com/document/d/1G8Oxjr-gY6amEGZioWrd1us-WTWcvIYL7WIT_LoOnlE/edit#heading=h.ftk5z1h6tbz2</w:t>
        </w:r>
      </w:hyperlink>
      <w:r w:rsidR="00A513D3">
        <w:rPr>
          <w:i/>
          <w:iCs/>
          <w:lang w:val="en"/>
        </w:rPr>
        <w:t xml:space="preserve"> </w:t>
      </w:r>
    </w:p>
    <w:p w14:paraId="12ED4442" w14:textId="77777777" w:rsidR="00332DA8" w:rsidRDefault="00332DA8" w:rsidP="00332DA8">
      <w:pPr>
        <w:rPr>
          <w:iCs/>
          <w:lang w:val="en"/>
        </w:rPr>
      </w:pPr>
      <w:bookmarkStart w:id="3" w:name="_m9gg8wqbin3t" w:colFirst="0" w:colLast="0"/>
      <w:bookmarkEnd w:id="3"/>
    </w:p>
    <w:p w14:paraId="050DA17F" w14:textId="77777777" w:rsidR="00753AF4" w:rsidRPr="00753AF4" w:rsidRDefault="00753AF4" w:rsidP="00753AF4">
      <w:pPr>
        <w:rPr>
          <w:b/>
          <w:bCs/>
          <w:iCs/>
          <w:lang w:val="en-AU"/>
        </w:rPr>
      </w:pPr>
      <w:r w:rsidRPr="00753AF4">
        <w:rPr>
          <w:b/>
          <w:bCs/>
          <w:iCs/>
          <w:lang w:val="en-AU"/>
        </w:rPr>
        <w:t>Membership levels</w:t>
      </w:r>
    </w:p>
    <w:p w14:paraId="76F94473" w14:textId="77777777" w:rsidR="00753AF4" w:rsidRPr="00753AF4" w:rsidRDefault="00753AF4" w:rsidP="00753AF4">
      <w:pPr>
        <w:rPr>
          <w:iCs/>
          <w:lang w:val="en-AU"/>
        </w:rPr>
      </w:pPr>
      <w:r w:rsidRPr="00753AF4">
        <w:rPr>
          <w:iCs/>
          <w:lang w:val="en-AU"/>
        </w:rPr>
        <w:t xml:space="preserve">At 773 active members, we continue to enjoy record-level membership numbers. A total of 161 members are expiring at the end of this year. We should therefore expect a drop early next year, but aiming for over 800 members by the end of next year is not out of reach. More details are available in the separate </w:t>
      </w:r>
      <w:hyperlink r:id="rId10" w:history="1">
        <w:r w:rsidRPr="00753AF4">
          <w:rPr>
            <w:rStyle w:val="Hyperlink"/>
            <w:iCs/>
            <w:lang w:val="en-AU"/>
          </w:rPr>
          <w:t>membership report</w:t>
        </w:r>
      </w:hyperlink>
      <w:r w:rsidRPr="00753AF4">
        <w:rPr>
          <w:iCs/>
          <w:lang w:val="en-AU"/>
        </w:rPr>
        <w:t>. </w:t>
      </w:r>
    </w:p>
    <w:p w14:paraId="269A936D" w14:textId="77777777" w:rsidR="00753AF4" w:rsidRDefault="00753AF4" w:rsidP="00753AF4">
      <w:pPr>
        <w:rPr>
          <w:b/>
          <w:bCs/>
          <w:iCs/>
          <w:lang w:val="en-AU"/>
        </w:rPr>
      </w:pPr>
    </w:p>
    <w:p w14:paraId="53C3DC46" w14:textId="690958A5" w:rsidR="00753AF4" w:rsidRPr="00753AF4" w:rsidRDefault="00753AF4" w:rsidP="00753AF4">
      <w:pPr>
        <w:rPr>
          <w:b/>
          <w:bCs/>
          <w:iCs/>
          <w:lang w:val="en-AU"/>
        </w:rPr>
      </w:pPr>
      <w:r w:rsidRPr="00753AF4">
        <w:rPr>
          <w:b/>
          <w:bCs/>
          <w:iCs/>
          <w:lang w:val="en-AU"/>
        </w:rPr>
        <w:t xml:space="preserve">Society Prize and </w:t>
      </w:r>
      <w:proofErr w:type="spellStart"/>
      <w:r w:rsidRPr="00753AF4">
        <w:rPr>
          <w:b/>
          <w:bCs/>
          <w:iCs/>
          <w:lang w:val="en-AU"/>
        </w:rPr>
        <w:t>Laudise</w:t>
      </w:r>
      <w:proofErr w:type="spellEnd"/>
      <w:r w:rsidRPr="00753AF4">
        <w:rPr>
          <w:b/>
          <w:bCs/>
          <w:iCs/>
          <w:lang w:val="en-AU"/>
        </w:rPr>
        <w:t xml:space="preserve"> Medal awarded</w:t>
      </w:r>
    </w:p>
    <w:p w14:paraId="1BE643DF" w14:textId="77777777" w:rsidR="00753AF4" w:rsidRPr="00753AF4" w:rsidRDefault="00753AF4" w:rsidP="00753AF4">
      <w:pPr>
        <w:rPr>
          <w:iCs/>
          <w:lang w:val="en-AU"/>
        </w:rPr>
      </w:pPr>
      <w:r w:rsidRPr="00753AF4">
        <w:rPr>
          <w:iCs/>
          <w:lang w:val="en-AU"/>
        </w:rPr>
        <w:t xml:space="preserve">The 2021 prizes have been awarded. Andrea Hicks and Yuan Yao shared the </w:t>
      </w:r>
      <w:proofErr w:type="spellStart"/>
      <w:r w:rsidRPr="00753AF4">
        <w:rPr>
          <w:iCs/>
          <w:lang w:val="en-AU"/>
        </w:rPr>
        <w:t>Laudise</w:t>
      </w:r>
      <w:proofErr w:type="spellEnd"/>
      <w:r w:rsidRPr="00753AF4">
        <w:rPr>
          <w:iCs/>
          <w:lang w:val="en-AU"/>
        </w:rPr>
        <w:t xml:space="preserve"> Medal, and Shinichiro Nakamura was awarded the Society Prize. We are very pleased with this outcome and would like to thank the awards committee for their efforts. Lacking an in-person conference, the award ceremony was decoupled from our event season, which enabled us to hold a dedicated online awards ceremony. This featured a talk by the society prize winner, and was a well-attended and inspiring event. We recommend that the awards committee considers this kind of decoupling from the conference, to really allow for a similar kind of dedicated ceremony in the future as well. The award lecture is </w:t>
      </w:r>
      <w:hyperlink r:id="rId11" w:history="1">
        <w:r w:rsidRPr="00753AF4">
          <w:rPr>
            <w:rStyle w:val="Hyperlink"/>
            <w:iCs/>
            <w:lang w:val="en-AU"/>
          </w:rPr>
          <w:t>available online</w:t>
        </w:r>
      </w:hyperlink>
      <w:r w:rsidRPr="00753AF4">
        <w:rPr>
          <w:iCs/>
          <w:lang w:val="en-AU"/>
        </w:rPr>
        <w:t>. </w:t>
      </w:r>
    </w:p>
    <w:p w14:paraId="54BCC61E" w14:textId="77777777" w:rsidR="00753AF4" w:rsidRDefault="00753AF4" w:rsidP="00753AF4">
      <w:pPr>
        <w:rPr>
          <w:b/>
          <w:bCs/>
          <w:iCs/>
          <w:lang w:val="en-AU"/>
        </w:rPr>
      </w:pPr>
    </w:p>
    <w:p w14:paraId="6BC67EB4" w14:textId="10C0EFD0" w:rsidR="00753AF4" w:rsidRPr="00753AF4" w:rsidRDefault="00753AF4" w:rsidP="00753AF4">
      <w:pPr>
        <w:rPr>
          <w:b/>
          <w:bCs/>
          <w:iCs/>
          <w:lang w:val="en-AU"/>
        </w:rPr>
      </w:pPr>
      <w:r w:rsidRPr="00753AF4">
        <w:rPr>
          <w:b/>
          <w:bCs/>
          <w:iCs/>
          <w:lang w:val="en-AU"/>
        </w:rPr>
        <w:t>Gordon Conference</w:t>
      </w:r>
    </w:p>
    <w:p w14:paraId="38F79E2D" w14:textId="77777777" w:rsidR="00753AF4" w:rsidRPr="00753AF4" w:rsidRDefault="00753AF4" w:rsidP="00753AF4">
      <w:pPr>
        <w:rPr>
          <w:iCs/>
          <w:lang w:val="en-AU"/>
        </w:rPr>
      </w:pPr>
      <w:r w:rsidRPr="00753AF4">
        <w:rPr>
          <w:iCs/>
          <w:lang w:val="en-AU"/>
        </w:rPr>
        <w:t xml:space="preserve">Conference Chair Anu </w:t>
      </w:r>
      <w:proofErr w:type="spellStart"/>
      <w:r w:rsidRPr="00753AF4">
        <w:rPr>
          <w:iCs/>
          <w:lang w:val="en-AU"/>
        </w:rPr>
        <w:t>Ramaswami</w:t>
      </w:r>
      <w:proofErr w:type="spellEnd"/>
      <w:r w:rsidRPr="00753AF4">
        <w:rPr>
          <w:iCs/>
          <w:lang w:val="en-AU"/>
        </w:rPr>
        <w:t xml:space="preserve"> has diligently set up ANOTHER program for the postponed Gordon Research Conference on Industrial Ecology 2022. Now tailored around the topic: Advancing the Circular Economy for Human and Planetary Wellbeing, she has put together a great list of speakers and announced the event for June 12-17, 2022 in Newry, Maine. We are hoping that the most recent COVID developments do not force any additional changes, and we expect to get a good idea of what to expect in the coming months based on the registration numbers. We plan to look into providing financial support to the Gordon Conference to increase participation to the event from </w:t>
      </w:r>
      <w:proofErr w:type="gramStart"/>
      <w:r w:rsidRPr="00753AF4">
        <w:rPr>
          <w:iCs/>
          <w:lang w:val="en-AU"/>
        </w:rPr>
        <w:t>low and middle income</w:t>
      </w:r>
      <w:proofErr w:type="gramEnd"/>
      <w:r w:rsidRPr="00753AF4">
        <w:rPr>
          <w:iCs/>
          <w:lang w:val="en-AU"/>
        </w:rPr>
        <w:t xml:space="preserve"> countries.</w:t>
      </w:r>
    </w:p>
    <w:p w14:paraId="1C0BEE48" w14:textId="77777777" w:rsidR="00753AF4" w:rsidRDefault="00753AF4" w:rsidP="00753AF4">
      <w:pPr>
        <w:rPr>
          <w:iCs/>
          <w:lang w:val="en-AU"/>
        </w:rPr>
      </w:pPr>
    </w:p>
    <w:p w14:paraId="0E7BF5A6" w14:textId="66B3D554" w:rsidR="00753AF4" w:rsidRPr="00753AF4" w:rsidRDefault="00753AF4" w:rsidP="00753AF4">
      <w:pPr>
        <w:rPr>
          <w:b/>
          <w:bCs/>
          <w:iCs/>
          <w:lang w:val="en-AU"/>
        </w:rPr>
      </w:pPr>
      <w:r w:rsidRPr="00753AF4">
        <w:rPr>
          <w:b/>
          <w:bCs/>
          <w:iCs/>
          <w:lang w:val="en-AU"/>
        </w:rPr>
        <w:t>ISIE-SEM 2022 conference in Vienna, 19-21 September 2022</w:t>
      </w:r>
    </w:p>
    <w:p w14:paraId="448B97DA" w14:textId="77777777" w:rsidR="00753AF4" w:rsidRPr="00753AF4" w:rsidRDefault="00753AF4" w:rsidP="00753AF4">
      <w:pPr>
        <w:rPr>
          <w:iCs/>
          <w:lang w:val="en-AU"/>
        </w:rPr>
      </w:pPr>
      <w:r w:rsidRPr="00753AF4">
        <w:rPr>
          <w:iCs/>
          <w:lang w:val="en-AU"/>
        </w:rPr>
        <w:t xml:space="preserve">The SEM's section conference is scheduled to take place in September 2022 in Vienna, Austria. The conference topic is "Transforming socio-economic metabolism in times of multiple crises" and abstract submission was opened a few days ago. The organizing committee consists of Stefan </w:t>
      </w:r>
      <w:proofErr w:type="spellStart"/>
      <w:r w:rsidRPr="00753AF4">
        <w:rPr>
          <w:iCs/>
          <w:lang w:val="en-AU"/>
        </w:rPr>
        <w:t>Giljum</w:t>
      </w:r>
      <w:proofErr w:type="spellEnd"/>
      <w:r w:rsidRPr="00753AF4">
        <w:rPr>
          <w:iCs/>
          <w:lang w:val="en-AU"/>
        </w:rPr>
        <w:t xml:space="preserve">, Nina Eisenmenger and Johann </w:t>
      </w:r>
      <w:proofErr w:type="spellStart"/>
      <w:r w:rsidRPr="00753AF4">
        <w:rPr>
          <w:iCs/>
          <w:lang w:val="en-AU"/>
        </w:rPr>
        <w:t>Fellner</w:t>
      </w:r>
      <w:proofErr w:type="spellEnd"/>
      <w:r w:rsidRPr="00753AF4">
        <w:rPr>
          <w:iCs/>
          <w:lang w:val="en-AU"/>
        </w:rPr>
        <w:t>. We hope this conference will allow members of our second-largest section to finally reconnect again in person. </w:t>
      </w:r>
    </w:p>
    <w:p w14:paraId="1BDF75B8" w14:textId="77777777" w:rsidR="00753AF4" w:rsidRDefault="00753AF4" w:rsidP="00753AF4">
      <w:pPr>
        <w:rPr>
          <w:b/>
          <w:bCs/>
          <w:iCs/>
          <w:lang w:val="en-AU"/>
        </w:rPr>
      </w:pPr>
    </w:p>
    <w:p w14:paraId="3A4D6907" w14:textId="627E21B1" w:rsidR="00753AF4" w:rsidRPr="00753AF4" w:rsidRDefault="00753AF4" w:rsidP="00753AF4">
      <w:pPr>
        <w:rPr>
          <w:b/>
          <w:bCs/>
          <w:iCs/>
          <w:lang w:val="en-AU"/>
        </w:rPr>
      </w:pPr>
      <w:r w:rsidRPr="00753AF4">
        <w:rPr>
          <w:b/>
          <w:bCs/>
          <w:iCs/>
          <w:lang w:val="en-AU"/>
        </w:rPr>
        <w:t>E-mail scam</w:t>
      </w:r>
    </w:p>
    <w:p w14:paraId="46C2FB6C" w14:textId="4CAD4D4E" w:rsidR="00753AF4" w:rsidRPr="00753AF4" w:rsidRDefault="00753AF4" w:rsidP="00753AF4">
      <w:pPr>
        <w:rPr>
          <w:iCs/>
          <w:lang w:val="en-AU"/>
        </w:rPr>
      </w:pPr>
      <w:r w:rsidRPr="00753AF4">
        <w:rPr>
          <w:iCs/>
          <w:lang w:val="en-AU"/>
        </w:rPr>
        <w:t>In our last board meeting we reported ongoing scam e-mails that impersonated Heinz Schandl. Unfortunately</w:t>
      </w:r>
      <w:r w:rsidR="00A008D4">
        <w:rPr>
          <w:iCs/>
          <w:lang w:val="en-AU"/>
        </w:rPr>
        <w:t>,</w:t>
      </w:r>
      <w:r w:rsidRPr="00753AF4">
        <w:rPr>
          <w:iCs/>
          <w:lang w:val="en-AU"/>
        </w:rPr>
        <w:t xml:space="preserve"> these scam e-mails continue to be sent out, and are now impersonating Stefanie Hellweg. On November 19th an e-mail was sent from an AOL account in which "Stefanie" requested support related to travel and COVID testing. The e-mail used names from ISIE members and referred to the ISIE in the subject line. Once we became aware that this e-mail was sent to a number of ISIE members, we sent out an e-mail blast alerting our members of this, we reported this abuse to AOL, we reached out to </w:t>
      </w:r>
      <w:proofErr w:type="spellStart"/>
      <w:r w:rsidRPr="00753AF4">
        <w:rPr>
          <w:iCs/>
          <w:lang w:val="en-AU"/>
        </w:rPr>
        <w:t>to</w:t>
      </w:r>
      <w:proofErr w:type="spellEnd"/>
      <w:r w:rsidRPr="00753AF4">
        <w:rPr>
          <w:iCs/>
          <w:lang w:val="en-AU"/>
        </w:rPr>
        <w:t xml:space="preserve"> Anthony Chiu in The Philippines for advice on local law enforcement involvement (like the other scams, this one seems to originate from The Philippines), and we published an alert on our website. Despite these efforts, we have reports from at least one member who engaged with the scammers and paid them money. Due to the persistence of these scammers, and the fact that this has now proven profitable, we will continue to try and educate our membership. We aim to use the AGM as a platform to draw attention to this problem. Please all take note of these red flags:</w:t>
      </w:r>
    </w:p>
    <w:p w14:paraId="41343BD2" w14:textId="77777777" w:rsidR="00753AF4" w:rsidRPr="00753AF4" w:rsidRDefault="00753AF4" w:rsidP="00753AF4">
      <w:pPr>
        <w:rPr>
          <w:iCs/>
          <w:lang w:val="en-AU"/>
        </w:rPr>
      </w:pPr>
      <w:r w:rsidRPr="00753AF4">
        <w:rPr>
          <w:iCs/>
          <w:lang w:val="en-AU"/>
        </w:rPr>
        <w:br/>
      </w:r>
    </w:p>
    <w:p w14:paraId="0BE7BC1D" w14:textId="77777777" w:rsidR="00753AF4" w:rsidRPr="00753AF4" w:rsidRDefault="00753AF4" w:rsidP="00753AF4">
      <w:pPr>
        <w:numPr>
          <w:ilvl w:val="0"/>
          <w:numId w:val="22"/>
        </w:numPr>
        <w:rPr>
          <w:iCs/>
          <w:lang w:val="en-AU"/>
        </w:rPr>
      </w:pPr>
      <w:r w:rsidRPr="00753AF4">
        <w:rPr>
          <w:iCs/>
          <w:lang w:val="en-AU"/>
        </w:rPr>
        <w:t>Suddenly someone you know is asking for money or support - which is not a typical request.</w:t>
      </w:r>
    </w:p>
    <w:p w14:paraId="54284953" w14:textId="77777777" w:rsidR="00753AF4" w:rsidRPr="00753AF4" w:rsidRDefault="00753AF4" w:rsidP="00753AF4">
      <w:pPr>
        <w:numPr>
          <w:ilvl w:val="0"/>
          <w:numId w:val="22"/>
        </w:numPr>
        <w:rPr>
          <w:iCs/>
          <w:lang w:val="en-AU"/>
        </w:rPr>
      </w:pPr>
      <w:r w:rsidRPr="00753AF4">
        <w:rPr>
          <w:iCs/>
          <w:lang w:val="en-AU"/>
        </w:rPr>
        <w:t>The situation is often urgent and requires overseas payments, credit card payment, gift card payments, etc.</w:t>
      </w:r>
    </w:p>
    <w:p w14:paraId="2891D61C" w14:textId="77777777" w:rsidR="00753AF4" w:rsidRPr="00753AF4" w:rsidRDefault="00753AF4" w:rsidP="00753AF4">
      <w:pPr>
        <w:numPr>
          <w:ilvl w:val="0"/>
          <w:numId w:val="22"/>
        </w:numPr>
        <w:rPr>
          <w:iCs/>
          <w:lang w:val="en-AU"/>
        </w:rPr>
      </w:pPr>
      <w:r w:rsidRPr="00753AF4">
        <w:rPr>
          <w:iCs/>
          <w:lang w:val="en-AU"/>
        </w:rPr>
        <w:t>The e-mail address is often different from the regular e-mail address used.</w:t>
      </w:r>
    </w:p>
    <w:p w14:paraId="7DCFCBA8" w14:textId="77777777" w:rsidR="00753AF4" w:rsidRPr="00753AF4" w:rsidRDefault="00753AF4" w:rsidP="00753AF4">
      <w:pPr>
        <w:numPr>
          <w:ilvl w:val="0"/>
          <w:numId w:val="22"/>
        </w:numPr>
        <w:rPr>
          <w:iCs/>
          <w:lang w:val="en-AU"/>
        </w:rPr>
      </w:pPr>
      <w:r w:rsidRPr="00753AF4">
        <w:rPr>
          <w:iCs/>
          <w:lang w:val="en-AU"/>
        </w:rPr>
        <w:t>Use of language, grammar or punctuation that is unexpected from this person.</w:t>
      </w:r>
    </w:p>
    <w:p w14:paraId="05A33D95" w14:textId="77777777" w:rsidR="00753AF4" w:rsidRDefault="00753AF4" w:rsidP="00753AF4">
      <w:pPr>
        <w:rPr>
          <w:iCs/>
          <w:lang w:val="en-AU"/>
        </w:rPr>
      </w:pPr>
    </w:p>
    <w:p w14:paraId="27C4E3EB" w14:textId="6965E8DC" w:rsidR="00753AF4" w:rsidRDefault="00753AF4" w:rsidP="00753AF4">
      <w:pPr>
        <w:rPr>
          <w:iCs/>
          <w:lang w:val="en-AU"/>
        </w:rPr>
      </w:pPr>
      <w:r w:rsidRPr="00753AF4">
        <w:rPr>
          <w:iCs/>
          <w:lang w:val="en-AU"/>
        </w:rPr>
        <w:t>If you observe even one of these red flags in any e-mail related to the ISIE, please do not engage and report this to our secretariat instead. </w:t>
      </w:r>
    </w:p>
    <w:p w14:paraId="27DDE393" w14:textId="77777777" w:rsidR="00753AF4" w:rsidRPr="00753AF4" w:rsidRDefault="00753AF4" w:rsidP="00753AF4">
      <w:pPr>
        <w:rPr>
          <w:iCs/>
          <w:lang w:val="en-AU"/>
        </w:rPr>
      </w:pPr>
    </w:p>
    <w:p w14:paraId="476879D3" w14:textId="77777777" w:rsidR="00753AF4" w:rsidRPr="00753AF4" w:rsidRDefault="00753AF4" w:rsidP="00753AF4">
      <w:pPr>
        <w:rPr>
          <w:b/>
          <w:bCs/>
          <w:iCs/>
          <w:lang w:val="en-AU"/>
        </w:rPr>
      </w:pPr>
      <w:r w:rsidRPr="00753AF4">
        <w:rPr>
          <w:b/>
          <w:bCs/>
          <w:iCs/>
          <w:lang w:val="en-AU"/>
        </w:rPr>
        <w:t>ISIE elections</w:t>
      </w:r>
    </w:p>
    <w:p w14:paraId="0E166A1F" w14:textId="77777777" w:rsidR="00753AF4" w:rsidRPr="00753AF4" w:rsidRDefault="00753AF4" w:rsidP="00753AF4">
      <w:pPr>
        <w:rPr>
          <w:iCs/>
          <w:lang w:val="en-AU"/>
        </w:rPr>
      </w:pPr>
      <w:r w:rsidRPr="00753AF4">
        <w:rPr>
          <w:iCs/>
          <w:lang w:val="en-AU"/>
        </w:rPr>
        <w:t>Elections for the replacement of a number of board members have started. The nominating committee has initiated the first steps of this process which is around soliciting nominations for the different positions. We will hear more about this in a separate item. Every time, it takes quite some e-mailing, lobbying, persevering, and convincing to get a list of well-suited, diverse candidates on our ballot. We look forward to this year's list and we already thank the committee for their efforts to make this happen. </w:t>
      </w:r>
    </w:p>
    <w:p w14:paraId="1C4CD2D9" w14:textId="77777777" w:rsidR="00753AF4" w:rsidRDefault="00753AF4" w:rsidP="00753AF4">
      <w:pPr>
        <w:rPr>
          <w:iCs/>
          <w:lang w:val="en-AU"/>
        </w:rPr>
      </w:pPr>
    </w:p>
    <w:p w14:paraId="0CF1F245" w14:textId="0670467D" w:rsidR="00753AF4" w:rsidRPr="00753AF4" w:rsidRDefault="00753AF4" w:rsidP="00753AF4">
      <w:pPr>
        <w:rPr>
          <w:b/>
          <w:bCs/>
          <w:iCs/>
          <w:lang w:val="en-AU"/>
        </w:rPr>
      </w:pPr>
      <w:r w:rsidRPr="00753AF4">
        <w:rPr>
          <w:b/>
          <w:bCs/>
          <w:iCs/>
          <w:lang w:val="en-AU"/>
        </w:rPr>
        <w:t>Personal updates</w:t>
      </w:r>
    </w:p>
    <w:p w14:paraId="38E7EDB9" w14:textId="77777777" w:rsidR="00753AF4" w:rsidRPr="00753AF4" w:rsidRDefault="00753AF4" w:rsidP="00753AF4">
      <w:pPr>
        <w:rPr>
          <w:iCs/>
          <w:lang w:val="en-AU"/>
        </w:rPr>
      </w:pPr>
      <w:r w:rsidRPr="00753AF4">
        <w:rPr>
          <w:iCs/>
          <w:lang w:val="en-AU"/>
        </w:rPr>
        <w:t>Early November Paul was hit by a car and he has been in recovery since. He should fully recover but productivity over the last month has been reduced due to this incident. At the same time Nina has been finishing her degree and saw her time availability significantly reduced as well. Due to these factors, operational and secretarial response time has been suboptimal. We do plan to complete the year at a strong position with a well-prepared handover to the new team. </w:t>
      </w:r>
    </w:p>
    <w:p w14:paraId="50C324C1" w14:textId="77777777" w:rsidR="00753AF4" w:rsidRDefault="00753AF4" w:rsidP="00753AF4">
      <w:pPr>
        <w:rPr>
          <w:iCs/>
          <w:lang w:val="en-AU"/>
        </w:rPr>
      </w:pPr>
    </w:p>
    <w:p w14:paraId="3497B5F0" w14:textId="4A419377" w:rsidR="00753AF4" w:rsidRPr="00753AF4" w:rsidRDefault="00753AF4" w:rsidP="00753AF4">
      <w:pPr>
        <w:rPr>
          <w:b/>
          <w:bCs/>
          <w:iCs/>
          <w:lang w:val="en-AU"/>
        </w:rPr>
      </w:pPr>
      <w:r w:rsidRPr="00753AF4">
        <w:rPr>
          <w:b/>
          <w:bCs/>
          <w:iCs/>
          <w:lang w:val="en-AU"/>
        </w:rPr>
        <w:t>Transition of the JIE</w:t>
      </w:r>
    </w:p>
    <w:p w14:paraId="103217DE" w14:textId="45878490" w:rsidR="00753AF4" w:rsidRPr="00A008D4" w:rsidRDefault="00753AF4" w:rsidP="00753AF4">
      <w:pPr>
        <w:rPr>
          <w:b/>
          <w:bCs/>
          <w:iCs/>
          <w:lang w:val="en-AU"/>
        </w:rPr>
      </w:pPr>
      <w:r w:rsidRPr="00753AF4">
        <w:rPr>
          <w:iCs/>
          <w:lang w:val="en-AU"/>
        </w:rPr>
        <w:t xml:space="preserve">After many months of negotiations, the contracts with Wiley and between Yale and ISIE have been signed and </w:t>
      </w:r>
      <w:r w:rsidRPr="00A008D4">
        <w:rPr>
          <w:b/>
          <w:bCs/>
          <w:iCs/>
          <w:lang w:val="en-AU"/>
        </w:rPr>
        <w:t xml:space="preserve">the journal now officially belongs to ISIE. </w:t>
      </w:r>
      <w:proofErr w:type="gramStart"/>
      <w:r w:rsidRPr="00753AF4">
        <w:rPr>
          <w:iCs/>
          <w:lang w:val="en-AU"/>
        </w:rPr>
        <w:t>Also</w:t>
      </w:r>
      <w:proofErr w:type="gramEnd"/>
      <w:r w:rsidRPr="00753AF4">
        <w:rPr>
          <w:iCs/>
          <w:lang w:val="en-AU"/>
        </w:rPr>
        <w:t xml:space="preserve"> the contracts with the new </w:t>
      </w:r>
      <w:r w:rsidR="00A008D4">
        <w:rPr>
          <w:iCs/>
          <w:lang w:val="en-AU"/>
        </w:rPr>
        <w:t>E</w:t>
      </w:r>
      <w:r w:rsidRPr="00753AF4">
        <w:rPr>
          <w:iCs/>
          <w:lang w:val="en-AU"/>
        </w:rPr>
        <w:t xml:space="preserve">ditors in </w:t>
      </w:r>
      <w:r w:rsidR="00A008D4">
        <w:rPr>
          <w:iCs/>
          <w:lang w:val="en-AU"/>
        </w:rPr>
        <w:t>C</w:t>
      </w:r>
      <w:r w:rsidRPr="00753AF4">
        <w:rPr>
          <w:iCs/>
          <w:lang w:val="en-AU"/>
        </w:rPr>
        <w:t xml:space="preserve">hief are ready for signature, and the starting hand-over date is </w:t>
      </w:r>
      <w:r w:rsidRPr="00753AF4">
        <w:rPr>
          <w:iCs/>
          <w:lang w:val="en-AU"/>
        </w:rPr>
        <w:lastRenderedPageBreak/>
        <w:t>planned to take place on January 1, 2022. Communication to the membership (about ownership transfer and change in Editor in Chief position) will be released at the beginning of 2022. </w:t>
      </w:r>
      <w:r w:rsidRPr="00A008D4">
        <w:rPr>
          <w:b/>
          <w:bCs/>
          <w:iCs/>
          <w:lang w:val="en-AU"/>
        </w:rPr>
        <w:t>A big thank you goes to the JIE committee that has worked hard on getting all issues solved.</w:t>
      </w:r>
    </w:p>
    <w:p w14:paraId="234E835D" w14:textId="16125756" w:rsidR="00753AF4" w:rsidRDefault="00753AF4" w:rsidP="00332DA8">
      <w:pPr>
        <w:rPr>
          <w:iCs/>
          <w:lang w:val="en"/>
        </w:rPr>
      </w:pPr>
    </w:p>
    <w:p w14:paraId="58AD3BD5" w14:textId="08DD400F" w:rsidR="00753AF4" w:rsidRDefault="00753AF4" w:rsidP="00332DA8">
      <w:pPr>
        <w:rPr>
          <w:iCs/>
          <w:lang w:val="en"/>
        </w:rPr>
      </w:pPr>
    </w:p>
    <w:p w14:paraId="661F418B" w14:textId="56A23D39" w:rsidR="009A0853" w:rsidRPr="009A0853" w:rsidRDefault="00EB01E8" w:rsidP="009A0853">
      <w:pPr>
        <w:rPr>
          <w:rFonts w:cs="Tahoma"/>
          <w:b/>
          <w:bCs/>
        </w:rPr>
      </w:pPr>
      <w:r w:rsidRPr="008A18E0">
        <w:rPr>
          <w:rFonts w:cs="Tahoma"/>
          <w:b/>
          <w:bCs/>
        </w:rPr>
        <w:t xml:space="preserve">Treasurer’s Report, ISIE, </w:t>
      </w:r>
      <w:r w:rsidR="009A0853">
        <w:rPr>
          <w:rFonts w:cs="Tahoma"/>
          <w:b/>
          <w:bCs/>
        </w:rPr>
        <w:t>September</w:t>
      </w:r>
      <w:r w:rsidRPr="008A18E0">
        <w:rPr>
          <w:rFonts w:cs="Tahoma"/>
          <w:b/>
          <w:bCs/>
        </w:rPr>
        <w:t xml:space="preserve"> </w:t>
      </w:r>
      <w:r w:rsidR="009A0853">
        <w:rPr>
          <w:rFonts w:cs="Tahoma"/>
          <w:b/>
          <w:bCs/>
        </w:rPr>
        <w:t>21</w:t>
      </w:r>
      <w:r w:rsidRPr="008A18E0">
        <w:rPr>
          <w:rFonts w:cs="Tahoma"/>
          <w:b/>
          <w:bCs/>
        </w:rPr>
        <w:t>, 2021</w:t>
      </w:r>
      <w:r w:rsidR="008A18E0" w:rsidRPr="008A18E0">
        <w:rPr>
          <w:rFonts w:cs="Tahoma"/>
          <w:b/>
          <w:bCs/>
        </w:rPr>
        <w:t xml:space="preserve">, </w:t>
      </w:r>
      <w:r w:rsidRPr="008A18E0">
        <w:rPr>
          <w:rFonts w:cs="Tahoma"/>
          <w:b/>
          <w:bCs/>
        </w:rPr>
        <w:t>Valerie Thomas, Treasurer</w:t>
      </w:r>
      <w:r w:rsidR="009A0853">
        <w:rPr>
          <w:rFonts w:cs="Tahoma"/>
          <w:b/>
          <w:bCs/>
        </w:rPr>
        <w:t xml:space="preserve"> </w:t>
      </w:r>
      <w:hyperlink r:id="rId12" w:history="1">
        <w:r w:rsidR="009A0853" w:rsidRPr="009A0853">
          <w:rPr>
            <w:rStyle w:val="Hyperlink"/>
            <w:rFonts w:cs="Tahoma"/>
          </w:rPr>
          <w:t>treasurer@is4ie.org</w:t>
        </w:r>
      </w:hyperlink>
    </w:p>
    <w:p w14:paraId="58225C91" w14:textId="77777777" w:rsidR="009A0853" w:rsidRPr="009A0853" w:rsidRDefault="009A0853" w:rsidP="009A0853">
      <w:pPr>
        <w:rPr>
          <w:rFonts w:cs="Tahoma"/>
        </w:rPr>
      </w:pPr>
    </w:p>
    <w:p w14:paraId="125AAAC5" w14:textId="77777777" w:rsidR="00DE1517" w:rsidRDefault="00DE1517" w:rsidP="00DE1517">
      <w:pPr>
        <w:jc w:val="center"/>
      </w:pPr>
      <w:r>
        <w:t xml:space="preserve">ISIE Finance Report. December 8, 2021. </w:t>
      </w:r>
    </w:p>
    <w:p w14:paraId="3B56066F" w14:textId="77777777" w:rsidR="00DE1517" w:rsidRDefault="00DE1517" w:rsidP="00DE1517">
      <w:pPr>
        <w:jc w:val="center"/>
      </w:pPr>
      <w:r>
        <w:t>Valerie Thomas, Treasurer</w:t>
      </w:r>
    </w:p>
    <w:p w14:paraId="6E419302" w14:textId="77777777" w:rsidR="00DE1517" w:rsidRDefault="007B0DCD" w:rsidP="00DE1517">
      <w:pPr>
        <w:jc w:val="center"/>
      </w:pPr>
      <w:hyperlink r:id="rId13" w:history="1">
        <w:r w:rsidR="00DE1517" w:rsidRPr="00A81A3A">
          <w:rPr>
            <w:rStyle w:val="Hyperlink"/>
            <w:rFonts w:eastAsia="OpenSymbol"/>
          </w:rPr>
          <w:t>treasurer@is4ie.org</w:t>
        </w:r>
      </w:hyperlink>
    </w:p>
    <w:p w14:paraId="64B1A6E4" w14:textId="77777777" w:rsidR="00DE1517" w:rsidRDefault="00DE1517" w:rsidP="00DE1517"/>
    <w:tbl>
      <w:tblPr>
        <w:tblpPr w:leftFromText="180" w:rightFromText="180" w:vertAnchor="text" w:horzAnchor="margin" w:tblpY="1056"/>
        <w:tblW w:w="9572" w:type="dxa"/>
        <w:tblLook w:val="04A0" w:firstRow="1" w:lastRow="0" w:firstColumn="1" w:lastColumn="0" w:noHBand="0" w:noVBand="1"/>
      </w:tblPr>
      <w:tblGrid>
        <w:gridCol w:w="2002"/>
        <w:gridCol w:w="2790"/>
        <w:gridCol w:w="1022"/>
        <w:gridCol w:w="634"/>
        <w:gridCol w:w="640"/>
        <w:gridCol w:w="640"/>
        <w:gridCol w:w="575"/>
        <w:gridCol w:w="1269"/>
      </w:tblGrid>
      <w:tr w:rsidR="00DE1517" w:rsidRPr="00BC2941" w14:paraId="2D756AC3" w14:textId="77777777" w:rsidTr="00DE1517">
        <w:trPr>
          <w:gridAfter w:val="3"/>
          <w:trHeight w:val="399"/>
        </w:trPr>
        <w:tc>
          <w:tcPr>
            <w:tcW w:w="0" w:type="auto"/>
            <w:tcBorders>
              <w:top w:val="nil"/>
              <w:left w:val="nil"/>
              <w:bottom w:val="nil"/>
              <w:right w:val="nil"/>
            </w:tcBorders>
            <w:shd w:val="clear" w:color="auto" w:fill="auto"/>
            <w:noWrap/>
            <w:vAlign w:val="bottom"/>
            <w:hideMark/>
          </w:tcPr>
          <w:p w14:paraId="47095E30"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Income Statement</w:t>
            </w:r>
          </w:p>
        </w:tc>
        <w:tc>
          <w:tcPr>
            <w:tcW w:w="0" w:type="auto"/>
            <w:tcBorders>
              <w:top w:val="nil"/>
              <w:left w:val="nil"/>
              <w:bottom w:val="nil"/>
              <w:right w:val="nil"/>
            </w:tcBorders>
            <w:shd w:val="clear" w:color="auto" w:fill="auto"/>
            <w:noWrap/>
            <w:vAlign w:val="bottom"/>
            <w:hideMark/>
          </w:tcPr>
          <w:p w14:paraId="4D6F25BD" w14:textId="77777777" w:rsidR="00DE1517" w:rsidRPr="00BC2941" w:rsidRDefault="00DE1517" w:rsidP="00DE1517">
            <w:pPr>
              <w:rPr>
                <w:rFonts w:ascii="Calibri" w:hAnsi="Calibri" w:cs="Calibri"/>
                <w:b/>
                <w:bCs/>
                <w:color w:val="000000"/>
                <w:szCs w:val="16"/>
              </w:rPr>
            </w:pPr>
          </w:p>
        </w:tc>
        <w:tc>
          <w:tcPr>
            <w:tcW w:w="0" w:type="auto"/>
            <w:tcBorders>
              <w:top w:val="nil"/>
              <w:left w:val="nil"/>
              <w:bottom w:val="nil"/>
              <w:right w:val="nil"/>
            </w:tcBorders>
            <w:shd w:val="clear" w:color="auto" w:fill="auto"/>
            <w:noWrap/>
            <w:vAlign w:val="bottom"/>
            <w:hideMark/>
          </w:tcPr>
          <w:p w14:paraId="3C079662" w14:textId="77777777" w:rsidR="00DE1517" w:rsidRPr="00BC2941" w:rsidRDefault="00DE1517" w:rsidP="00DE1517">
            <w:pPr>
              <w:rPr>
                <w:rFonts w:ascii="Calibri" w:hAnsi="Calibri" w:cs="Calibri"/>
                <w:color w:val="000000"/>
                <w:szCs w:val="16"/>
              </w:rPr>
            </w:pPr>
          </w:p>
        </w:tc>
        <w:tc>
          <w:tcPr>
            <w:tcW w:w="0" w:type="auto"/>
            <w:gridSpan w:val="2"/>
            <w:tcBorders>
              <w:top w:val="nil"/>
              <w:left w:val="nil"/>
              <w:bottom w:val="nil"/>
              <w:right w:val="nil"/>
            </w:tcBorders>
            <w:shd w:val="clear" w:color="auto" w:fill="auto"/>
            <w:noWrap/>
            <w:vAlign w:val="bottom"/>
            <w:hideMark/>
          </w:tcPr>
          <w:p w14:paraId="0A20F576" w14:textId="77777777" w:rsidR="00DE1517" w:rsidRPr="00BC2941" w:rsidRDefault="00DE1517" w:rsidP="00DE1517">
            <w:pPr>
              <w:rPr>
                <w:rFonts w:ascii="Times New Roman" w:hAnsi="Times New Roman"/>
                <w:szCs w:val="16"/>
              </w:rPr>
            </w:pPr>
          </w:p>
        </w:tc>
      </w:tr>
      <w:tr w:rsidR="00DE1517" w:rsidRPr="00BC2941" w14:paraId="05596D37" w14:textId="77777777" w:rsidTr="00DE1517">
        <w:trPr>
          <w:gridAfter w:val="3"/>
          <w:trHeight w:val="266"/>
        </w:trPr>
        <w:tc>
          <w:tcPr>
            <w:tcW w:w="0" w:type="auto"/>
            <w:tcBorders>
              <w:top w:val="nil"/>
              <w:left w:val="nil"/>
              <w:bottom w:val="nil"/>
              <w:right w:val="nil"/>
            </w:tcBorders>
            <w:shd w:val="clear" w:color="auto" w:fill="auto"/>
            <w:noWrap/>
            <w:vAlign w:val="bottom"/>
            <w:hideMark/>
          </w:tcPr>
          <w:p w14:paraId="0C8D8BD7"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For 2021 Jan 1 to Dec</w:t>
            </w:r>
            <w:r>
              <w:rPr>
                <w:rFonts w:ascii="Calibri" w:hAnsi="Calibri" w:cs="Calibri"/>
                <w:color w:val="000000"/>
                <w:szCs w:val="16"/>
              </w:rPr>
              <w:t xml:space="preserve"> </w:t>
            </w:r>
            <w:r w:rsidRPr="00BC2941">
              <w:rPr>
                <w:rFonts w:ascii="Calibri" w:hAnsi="Calibri" w:cs="Calibri"/>
                <w:color w:val="000000"/>
                <w:szCs w:val="16"/>
              </w:rPr>
              <w:t>8</w:t>
            </w:r>
          </w:p>
        </w:tc>
        <w:tc>
          <w:tcPr>
            <w:tcW w:w="0" w:type="auto"/>
            <w:tcBorders>
              <w:top w:val="nil"/>
              <w:left w:val="nil"/>
              <w:bottom w:val="nil"/>
              <w:right w:val="nil"/>
            </w:tcBorders>
            <w:shd w:val="clear" w:color="auto" w:fill="auto"/>
            <w:noWrap/>
            <w:vAlign w:val="bottom"/>
            <w:hideMark/>
          </w:tcPr>
          <w:p w14:paraId="2D3A7825" w14:textId="77777777" w:rsidR="00DE1517" w:rsidRPr="00BC2941" w:rsidRDefault="00DE1517" w:rsidP="00DE1517">
            <w:pPr>
              <w:rPr>
                <w:rFonts w:ascii="Calibri" w:hAnsi="Calibri" w:cs="Calibri"/>
                <w:color w:val="000000"/>
                <w:szCs w:val="16"/>
              </w:rPr>
            </w:pPr>
          </w:p>
        </w:tc>
        <w:tc>
          <w:tcPr>
            <w:tcW w:w="0" w:type="auto"/>
            <w:tcBorders>
              <w:top w:val="nil"/>
              <w:left w:val="nil"/>
              <w:bottom w:val="nil"/>
              <w:right w:val="nil"/>
            </w:tcBorders>
            <w:shd w:val="clear" w:color="auto" w:fill="auto"/>
            <w:noWrap/>
            <w:vAlign w:val="bottom"/>
            <w:hideMark/>
          </w:tcPr>
          <w:p w14:paraId="371FF065" w14:textId="77777777" w:rsidR="00DE1517" w:rsidRPr="00BC2941" w:rsidRDefault="00DE1517" w:rsidP="00DE1517">
            <w:pPr>
              <w:rPr>
                <w:rFonts w:ascii="Calibri" w:hAnsi="Calibri" w:cs="Calibri"/>
                <w:color w:val="000000"/>
                <w:szCs w:val="16"/>
              </w:rPr>
            </w:pPr>
          </w:p>
        </w:tc>
        <w:tc>
          <w:tcPr>
            <w:tcW w:w="0" w:type="auto"/>
            <w:gridSpan w:val="2"/>
            <w:tcBorders>
              <w:top w:val="nil"/>
              <w:left w:val="nil"/>
              <w:bottom w:val="nil"/>
              <w:right w:val="nil"/>
            </w:tcBorders>
            <w:shd w:val="clear" w:color="auto" w:fill="auto"/>
            <w:noWrap/>
            <w:vAlign w:val="bottom"/>
            <w:hideMark/>
          </w:tcPr>
          <w:p w14:paraId="5F561B12" w14:textId="77777777" w:rsidR="00DE1517" w:rsidRPr="00BC2941" w:rsidRDefault="00DE1517" w:rsidP="00DE1517">
            <w:pPr>
              <w:rPr>
                <w:rFonts w:ascii="Times New Roman" w:hAnsi="Times New Roman"/>
                <w:szCs w:val="16"/>
              </w:rPr>
            </w:pPr>
          </w:p>
        </w:tc>
      </w:tr>
      <w:tr w:rsidR="00DE1517" w:rsidRPr="00BC2941" w14:paraId="5A709841" w14:textId="77777777" w:rsidTr="00DE1517">
        <w:trPr>
          <w:trHeight w:val="266"/>
        </w:trPr>
        <w:tc>
          <w:tcPr>
            <w:tcW w:w="0" w:type="auto"/>
            <w:tcBorders>
              <w:top w:val="nil"/>
              <w:left w:val="nil"/>
              <w:bottom w:val="nil"/>
              <w:right w:val="nil"/>
            </w:tcBorders>
            <w:shd w:val="clear" w:color="auto" w:fill="auto"/>
            <w:noWrap/>
            <w:vAlign w:val="bottom"/>
            <w:hideMark/>
          </w:tcPr>
          <w:p w14:paraId="52BF8B21"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9495B04"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E355CC1" w14:textId="77777777" w:rsidR="00DE1517" w:rsidRPr="00BC2941" w:rsidRDefault="00DE1517" w:rsidP="00DE1517">
            <w:pPr>
              <w:rPr>
                <w:rFonts w:ascii="Calibri" w:hAnsi="Calibri" w:cs="Calibri"/>
                <w:b/>
                <w:bCs/>
                <w:color w:val="000000"/>
                <w:sz w:val="10"/>
                <w:szCs w:val="10"/>
              </w:rPr>
            </w:pPr>
            <w:proofErr w:type="spellStart"/>
            <w:r w:rsidRPr="00BC2941">
              <w:rPr>
                <w:rFonts w:ascii="Calibri" w:hAnsi="Calibri" w:cs="Calibri"/>
                <w:b/>
                <w:bCs/>
                <w:color w:val="000000"/>
                <w:sz w:val="10"/>
                <w:szCs w:val="10"/>
              </w:rPr>
              <w:t>Transferwise</w:t>
            </w:r>
            <w:proofErr w:type="spellEnd"/>
          </w:p>
        </w:tc>
        <w:tc>
          <w:tcPr>
            <w:tcW w:w="0" w:type="auto"/>
            <w:tcBorders>
              <w:top w:val="nil"/>
              <w:left w:val="nil"/>
              <w:bottom w:val="nil"/>
              <w:right w:val="nil"/>
            </w:tcBorders>
            <w:shd w:val="clear" w:color="auto" w:fill="auto"/>
            <w:noWrap/>
            <w:vAlign w:val="bottom"/>
            <w:hideMark/>
          </w:tcPr>
          <w:p w14:paraId="503429B6"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Stripe</w:t>
            </w:r>
          </w:p>
        </w:tc>
        <w:tc>
          <w:tcPr>
            <w:tcW w:w="0" w:type="auto"/>
            <w:gridSpan w:val="2"/>
            <w:tcBorders>
              <w:top w:val="nil"/>
              <w:left w:val="nil"/>
              <w:bottom w:val="nil"/>
              <w:right w:val="nil"/>
            </w:tcBorders>
            <w:shd w:val="clear" w:color="auto" w:fill="auto"/>
            <w:noWrap/>
            <w:vAlign w:val="bottom"/>
            <w:hideMark/>
          </w:tcPr>
          <w:p w14:paraId="7C30FD89"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Manual entries</w:t>
            </w:r>
          </w:p>
        </w:tc>
        <w:tc>
          <w:tcPr>
            <w:tcW w:w="0" w:type="auto"/>
            <w:tcBorders>
              <w:top w:val="nil"/>
              <w:left w:val="nil"/>
              <w:bottom w:val="nil"/>
              <w:right w:val="nil"/>
            </w:tcBorders>
            <w:shd w:val="clear" w:color="auto" w:fill="auto"/>
            <w:noWrap/>
            <w:vAlign w:val="bottom"/>
            <w:hideMark/>
          </w:tcPr>
          <w:p w14:paraId="7E7B697A"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Total</w:t>
            </w:r>
          </w:p>
        </w:tc>
        <w:tc>
          <w:tcPr>
            <w:tcW w:w="0" w:type="auto"/>
            <w:tcBorders>
              <w:top w:val="nil"/>
              <w:left w:val="nil"/>
              <w:bottom w:val="nil"/>
              <w:right w:val="nil"/>
            </w:tcBorders>
            <w:shd w:val="clear" w:color="auto" w:fill="auto"/>
            <w:noWrap/>
            <w:vAlign w:val="bottom"/>
            <w:hideMark/>
          </w:tcPr>
          <w:p w14:paraId="5F8A5F23"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Budgeted 2021</w:t>
            </w:r>
          </w:p>
        </w:tc>
      </w:tr>
      <w:tr w:rsidR="00DE1517" w:rsidRPr="00CE45D6" w14:paraId="6882E99F" w14:textId="77777777" w:rsidTr="00DE1517">
        <w:trPr>
          <w:trHeight w:val="266"/>
        </w:trPr>
        <w:tc>
          <w:tcPr>
            <w:tcW w:w="0" w:type="auto"/>
            <w:tcBorders>
              <w:top w:val="nil"/>
              <w:left w:val="nil"/>
              <w:bottom w:val="nil"/>
              <w:right w:val="nil"/>
            </w:tcBorders>
            <w:shd w:val="clear" w:color="CFE2F3" w:fill="CFE2F3"/>
            <w:noWrap/>
            <w:vAlign w:val="bottom"/>
            <w:hideMark/>
          </w:tcPr>
          <w:p w14:paraId="2C8DEDF3"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Income</w:t>
            </w:r>
          </w:p>
        </w:tc>
        <w:tc>
          <w:tcPr>
            <w:tcW w:w="0" w:type="auto"/>
            <w:tcBorders>
              <w:top w:val="nil"/>
              <w:left w:val="nil"/>
              <w:bottom w:val="nil"/>
              <w:right w:val="nil"/>
            </w:tcBorders>
            <w:shd w:val="clear" w:color="CFE2F3" w:fill="CFE2F3"/>
            <w:noWrap/>
            <w:vAlign w:val="bottom"/>
            <w:hideMark/>
          </w:tcPr>
          <w:p w14:paraId="5BEE522D"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w:t>
            </w:r>
          </w:p>
        </w:tc>
        <w:tc>
          <w:tcPr>
            <w:tcW w:w="0" w:type="auto"/>
            <w:tcBorders>
              <w:top w:val="nil"/>
              <w:left w:val="nil"/>
              <w:bottom w:val="nil"/>
              <w:right w:val="nil"/>
            </w:tcBorders>
            <w:shd w:val="clear" w:color="CFE2F3" w:fill="CFE2F3"/>
            <w:noWrap/>
            <w:vAlign w:val="bottom"/>
            <w:hideMark/>
          </w:tcPr>
          <w:p w14:paraId="60D36C73"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w:t>
            </w:r>
          </w:p>
        </w:tc>
        <w:tc>
          <w:tcPr>
            <w:tcW w:w="0" w:type="auto"/>
            <w:tcBorders>
              <w:top w:val="nil"/>
              <w:left w:val="nil"/>
              <w:bottom w:val="nil"/>
              <w:right w:val="nil"/>
            </w:tcBorders>
            <w:shd w:val="clear" w:color="CFE2F3" w:fill="CFE2F3"/>
            <w:noWrap/>
            <w:vAlign w:val="bottom"/>
            <w:hideMark/>
          </w:tcPr>
          <w:p w14:paraId="29F46B65"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w:t>
            </w:r>
          </w:p>
        </w:tc>
        <w:tc>
          <w:tcPr>
            <w:tcW w:w="0" w:type="auto"/>
            <w:gridSpan w:val="2"/>
            <w:tcBorders>
              <w:top w:val="nil"/>
              <w:left w:val="nil"/>
              <w:bottom w:val="nil"/>
              <w:right w:val="nil"/>
            </w:tcBorders>
            <w:shd w:val="clear" w:color="CFE2F3" w:fill="CFE2F3"/>
            <w:noWrap/>
            <w:vAlign w:val="bottom"/>
            <w:hideMark/>
          </w:tcPr>
          <w:p w14:paraId="20C8BF96"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w:t>
            </w:r>
          </w:p>
        </w:tc>
        <w:tc>
          <w:tcPr>
            <w:tcW w:w="0" w:type="auto"/>
            <w:tcBorders>
              <w:top w:val="nil"/>
              <w:left w:val="nil"/>
              <w:bottom w:val="nil"/>
              <w:right w:val="nil"/>
            </w:tcBorders>
            <w:shd w:val="clear" w:color="CFE2F3" w:fill="CFE2F3"/>
            <w:noWrap/>
            <w:vAlign w:val="bottom"/>
            <w:hideMark/>
          </w:tcPr>
          <w:p w14:paraId="506A9251"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w:t>
            </w:r>
          </w:p>
        </w:tc>
        <w:tc>
          <w:tcPr>
            <w:tcW w:w="0" w:type="auto"/>
            <w:tcBorders>
              <w:top w:val="nil"/>
              <w:left w:val="nil"/>
              <w:bottom w:val="nil"/>
              <w:right w:val="nil"/>
            </w:tcBorders>
            <w:shd w:val="clear" w:color="000000" w:fill="D9E1F2"/>
            <w:noWrap/>
            <w:vAlign w:val="bottom"/>
            <w:hideMark/>
          </w:tcPr>
          <w:p w14:paraId="237C0971" w14:textId="77777777" w:rsidR="00DE1517" w:rsidRPr="00BC2941" w:rsidRDefault="00DE1517" w:rsidP="00DE1517">
            <w:pPr>
              <w:rPr>
                <w:rFonts w:ascii="Arial" w:hAnsi="Arial" w:cs="Arial"/>
                <w:color w:val="000000"/>
                <w:szCs w:val="16"/>
              </w:rPr>
            </w:pPr>
            <w:r w:rsidRPr="00BC2941">
              <w:rPr>
                <w:rFonts w:ascii="Arial" w:hAnsi="Arial" w:cs="Arial"/>
                <w:color w:val="000000"/>
                <w:szCs w:val="16"/>
              </w:rPr>
              <w:t> </w:t>
            </w:r>
          </w:p>
        </w:tc>
      </w:tr>
      <w:tr w:rsidR="00DE1517" w:rsidRPr="00BC2941" w14:paraId="1991F97E" w14:textId="77777777" w:rsidTr="00DE1517">
        <w:trPr>
          <w:trHeight w:val="266"/>
        </w:trPr>
        <w:tc>
          <w:tcPr>
            <w:tcW w:w="0" w:type="auto"/>
            <w:tcBorders>
              <w:top w:val="nil"/>
              <w:left w:val="nil"/>
              <w:bottom w:val="nil"/>
              <w:right w:val="nil"/>
            </w:tcBorders>
            <w:shd w:val="clear" w:color="auto" w:fill="auto"/>
            <w:noWrap/>
            <w:vAlign w:val="bottom"/>
            <w:hideMark/>
          </w:tcPr>
          <w:p w14:paraId="01497419" w14:textId="77777777" w:rsidR="00DE1517" w:rsidRPr="00BC2941" w:rsidRDefault="00DE1517" w:rsidP="00DE1517">
            <w:pPr>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79F795CE"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Membership fees and donations</w:t>
            </w:r>
          </w:p>
        </w:tc>
        <w:tc>
          <w:tcPr>
            <w:tcW w:w="0" w:type="auto"/>
            <w:tcBorders>
              <w:top w:val="nil"/>
              <w:left w:val="nil"/>
              <w:bottom w:val="nil"/>
              <w:right w:val="nil"/>
            </w:tcBorders>
            <w:shd w:val="clear" w:color="auto" w:fill="auto"/>
            <w:noWrap/>
            <w:vAlign w:val="bottom"/>
            <w:hideMark/>
          </w:tcPr>
          <w:p w14:paraId="2A3AFEEB"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29,849.46</w:t>
            </w:r>
          </w:p>
        </w:tc>
        <w:tc>
          <w:tcPr>
            <w:tcW w:w="0" w:type="auto"/>
            <w:tcBorders>
              <w:top w:val="nil"/>
              <w:left w:val="nil"/>
              <w:bottom w:val="nil"/>
              <w:right w:val="nil"/>
            </w:tcBorders>
            <w:shd w:val="clear" w:color="auto" w:fill="auto"/>
            <w:noWrap/>
            <w:vAlign w:val="bottom"/>
            <w:hideMark/>
          </w:tcPr>
          <w:p w14:paraId="34523EC9"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523F6E73"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67D0BEA"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63EFD8D"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23,000</w:t>
            </w:r>
          </w:p>
        </w:tc>
      </w:tr>
      <w:tr w:rsidR="00DE1517" w:rsidRPr="00BC2941" w14:paraId="0C916CD2" w14:textId="77777777" w:rsidTr="00DE1517">
        <w:trPr>
          <w:trHeight w:val="266"/>
        </w:trPr>
        <w:tc>
          <w:tcPr>
            <w:tcW w:w="0" w:type="auto"/>
            <w:tcBorders>
              <w:top w:val="nil"/>
              <w:left w:val="nil"/>
              <w:bottom w:val="nil"/>
              <w:right w:val="nil"/>
            </w:tcBorders>
            <w:shd w:val="clear" w:color="auto" w:fill="auto"/>
            <w:noWrap/>
            <w:vAlign w:val="bottom"/>
            <w:hideMark/>
          </w:tcPr>
          <w:p w14:paraId="101D2680"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495ABA2A"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Conference Income</w:t>
            </w:r>
          </w:p>
        </w:tc>
        <w:tc>
          <w:tcPr>
            <w:tcW w:w="0" w:type="auto"/>
            <w:tcBorders>
              <w:top w:val="nil"/>
              <w:left w:val="nil"/>
              <w:bottom w:val="nil"/>
              <w:right w:val="nil"/>
            </w:tcBorders>
            <w:shd w:val="clear" w:color="auto" w:fill="auto"/>
            <w:noWrap/>
            <w:vAlign w:val="bottom"/>
            <w:hideMark/>
          </w:tcPr>
          <w:p w14:paraId="38A4C9E8"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24E28B4C"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2206971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1DDF9FB"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BCC02B9"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w:t>
            </w:r>
          </w:p>
        </w:tc>
      </w:tr>
      <w:tr w:rsidR="00DE1517" w:rsidRPr="00BC2941" w14:paraId="5086A02C" w14:textId="77777777" w:rsidTr="00DE1517">
        <w:trPr>
          <w:trHeight w:val="266"/>
        </w:trPr>
        <w:tc>
          <w:tcPr>
            <w:tcW w:w="0" w:type="auto"/>
            <w:tcBorders>
              <w:top w:val="nil"/>
              <w:left w:val="nil"/>
              <w:bottom w:val="nil"/>
              <w:right w:val="nil"/>
            </w:tcBorders>
            <w:shd w:val="clear" w:color="auto" w:fill="auto"/>
            <w:noWrap/>
            <w:vAlign w:val="bottom"/>
            <w:hideMark/>
          </w:tcPr>
          <w:p w14:paraId="42086046"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566228CE"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J Industrial Ecology income</w:t>
            </w:r>
          </w:p>
        </w:tc>
        <w:tc>
          <w:tcPr>
            <w:tcW w:w="0" w:type="auto"/>
            <w:tcBorders>
              <w:top w:val="nil"/>
              <w:left w:val="nil"/>
              <w:bottom w:val="nil"/>
              <w:right w:val="nil"/>
            </w:tcBorders>
            <w:shd w:val="clear" w:color="auto" w:fill="auto"/>
            <w:noWrap/>
            <w:vAlign w:val="bottom"/>
            <w:hideMark/>
          </w:tcPr>
          <w:p w14:paraId="0EC45CB4"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1E250E27"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0E9CC0D1"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E9DD2D1"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7AD5AF0"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47,600</w:t>
            </w:r>
          </w:p>
        </w:tc>
      </w:tr>
      <w:tr w:rsidR="00DE1517" w:rsidRPr="00BC2941" w14:paraId="7CC9432E" w14:textId="77777777" w:rsidTr="00DE1517">
        <w:trPr>
          <w:trHeight w:val="266"/>
        </w:trPr>
        <w:tc>
          <w:tcPr>
            <w:tcW w:w="0" w:type="auto"/>
            <w:tcBorders>
              <w:top w:val="nil"/>
              <w:left w:val="nil"/>
              <w:bottom w:val="nil"/>
              <w:right w:val="nil"/>
            </w:tcBorders>
            <w:shd w:val="clear" w:color="auto" w:fill="auto"/>
            <w:noWrap/>
            <w:vAlign w:val="bottom"/>
            <w:hideMark/>
          </w:tcPr>
          <w:p w14:paraId="57BBA2E8"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54657FD6"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4E6219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BA45AF4" w14:textId="77777777" w:rsidR="00DE1517" w:rsidRPr="00BC2941" w:rsidRDefault="00DE1517" w:rsidP="00DE1517">
            <w:pPr>
              <w:rPr>
                <w:rFonts w:ascii="Times New Roman" w:hAnsi="Times New Roman"/>
                <w:szCs w:val="16"/>
              </w:rPr>
            </w:pPr>
          </w:p>
        </w:tc>
        <w:tc>
          <w:tcPr>
            <w:tcW w:w="0" w:type="auto"/>
            <w:gridSpan w:val="2"/>
            <w:tcBorders>
              <w:top w:val="nil"/>
              <w:left w:val="nil"/>
              <w:bottom w:val="nil"/>
              <w:right w:val="nil"/>
            </w:tcBorders>
            <w:shd w:val="clear" w:color="auto" w:fill="auto"/>
            <w:noWrap/>
            <w:vAlign w:val="bottom"/>
            <w:hideMark/>
          </w:tcPr>
          <w:p w14:paraId="0B421118"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00968004"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8B9D912" w14:textId="77777777" w:rsidR="00DE1517" w:rsidRPr="00BC2941" w:rsidRDefault="00DE1517" w:rsidP="00DE1517">
            <w:pPr>
              <w:rPr>
                <w:rFonts w:ascii="Times New Roman" w:hAnsi="Times New Roman"/>
                <w:szCs w:val="16"/>
              </w:rPr>
            </w:pPr>
          </w:p>
        </w:tc>
      </w:tr>
      <w:tr w:rsidR="00DE1517" w:rsidRPr="00BC2941" w14:paraId="76A9EC7F" w14:textId="77777777" w:rsidTr="00DE1517">
        <w:trPr>
          <w:trHeight w:val="266"/>
        </w:trPr>
        <w:tc>
          <w:tcPr>
            <w:tcW w:w="0" w:type="auto"/>
            <w:tcBorders>
              <w:top w:val="single" w:sz="4" w:space="0" w:color="000000"/>
              <w:left w:val="nil"/>
              <w:bottom w:val="nil"/>
              <w:right w:val="nil"/>
            </w:tcBorders>
            <w:shd w:val="clear" w:color="auto" w:fill="auto"/>
            <w:noWrap/>
            <w:vAlign w:val="bottom"/>
            <w:hideMark/>
          </w:tcPr>
          <w:p w14:paraId="50233787"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Total Income</w:t>
            </w:r>
          </w:p>
        </w:tc>
        <w:tc>
          <w:tcPr>
            <w:tcW w:w="0" w:type="auto"/>
            <w:tcBorders>
              <w:top w:val="single" w:sz="4" w:space="0" w:color="000000"/>
              <w:left w:val="nil"/>
              <w:bottom w:val="nil"/>
              <w:right w:val="nil"/>
            </w:tcBorders>
            <w:shd w:val="clear" w:color="auto" w:fill="auto"/>
            <w:noWrap/>
            <w:vAlign w:val="bottom"/>
            <w:hideMark/>
          </w:tcPr>
          <w:p w14:paraId="7216295B"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w:t>
            </w:r>
          </w:p>
        </w:tc>
        <w:tc>
          <w:tcPr>
            <w:tcW w:w="0" w:type="auto"/>
            <w:tcBorders>
              <w:top w:val="nil"/>
              <w:left w:val="nil"/>
              <w:bottom w:val="nil"/>
              <w:right w:val="nil"/>
            </w:tcBorders>
            <w:shd w:val="clear" w:color="auto" w:fill="auto"/>
            <w:noWrap/>
            <w:vAlign w:val="bottom"/>
            <w:hideMark/>
          </w:tcPr>
          <w:p w14:paraId="573D76CD"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29,849.46</w:t>
            </w:r>
          </w:p>
        </w:tc>
        <w:tc>
          <w:tcPr>
            <w:tcW w:w="0" w:type="auto"/>
            <w:tcBorders>
              <w:top w:val="nil"/>
              <w:left w:val="nil"/>
              <w:bottom w:val="nil"/>
              <w:right w:val="nil"/>
            </w:tcBorders>
            <w:shd w:val="clear" w:color="auto" w:fill="auto"/>
            <w:noWrap/>
            <w:vAlign w:val="bottom"/>
            <w:hideMark/>
          </w:tcPr>
          <w:p w14:paraId="6C03824B"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5DAA5FB2"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C261198"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0B7DDD92"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70,600</w:t>
            </w:r>
          </w:p>
        </w:tc>
      </w:tr>
      <w:tr w:rsidR="00DE1517" w:rsidRPr="00CE45D6" w14:paraId="27CDBF39" w14:textId="77777777" w:rsidTr="00DE1517">
        <w:trPr>
          <w:trHeight w:val="266"/>
        </w:trPr>
        <w:tc>
          <w:tcPr>
            <w:tcW w:w="0" w:type="auto"/>
            <w:tcBorders>
              <w:top w:val="nil"/>
              <w:left w:val="nil"/>
              <w:bottom w:val="nil"/>
              <w:right w:val="nil"/>
            </w:tcBorders>
            <w:shd w:val="clear" w:color="CFE2F3" w:fill="CFE2F3"/>
            <w:noWrap/>
            <w:vAlign w:val="bottom"/>
            <w:hideMark/>
          </w:tcPr>
          <w:p w14:paraId="6FE2C8C2"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 xml:space="preserve"> Expenses</w:t>
            </w:r>
          </w:p>
        </w:tc>
        <w:tc>
          <w:tcPr>
            <w:tcW w:w="0" w:type="auto"/>
            <w:tcBorders>
              <w:top w:val="nil"/>
              <w:left w:val="nil"/>
              <w:bottom w:val="nil"/>
              <w:right w:val="nil"/>
            </w:tcBorders>
            <w:shd w:val="clear" w:color="CFE2F3" w:fill="CFE2F3"/>
            <w:noWrap/>
            <w:vAlign w:val="bottom"/>
            <w:hideMark/>
          </w:tcPr>
          <w:p w14:paraId="6A3CA7CB"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w:t>
            </w:r>
          </w:p>
        </w:tc>
        <w:tc>
          <w:tcPr>
            <w:tcW w:w="0" w:type="auto"/>
            <w:tcBorders>
              <w:top w:val="nil"/>
              <w:left w:val="nil"/>
              <w:bottom w:val="nil"/>
              <w:right w:val="nil"/>
            </w:tcBorders>
            <w:shd w:val="clear" w:color="000000" w:fill="D9E1F2"/>
            <w:noWrap/>
            <w:vAlign w:val="bottom"/>
            <w:hideMark/>
          </w:tcPr>
          <w:p w14:paraId="33FE178D" w14:textId="77777777" w:rsidR="00DE1517" w:rsidRPr="00BC2941" w:rsidRDefault="00DE1517" w:rsidP="00DE1517">
            <w:pPr>
              <w:rPr>
                <w:rFonts w:ascii="Arial" w:hAnsi="Arial" w:cs="Arial"/>
                <w:color w:val="000000"/>
                <w:szCs w:val="16"/>
              </w:rPr>
            </w:pPr>
            <w:r w:rsidRPr="00BC2941">
              <w:rPr>
                <w:rFonts w:ascii="Arial" w:hAnsi="Arial" w:cs="Arial"/>
                <w:color w:val="000000"/>
                <w:szCs w:val="16"/>
              </w:rPr>
              <w:t> </w:t>
            </w:r>
          </w:p>
        </w:tc>
        <w:tc>
          <w:tcPr>
            <w:tcW w:w="0" w:type="auto"/>
            <w:tcBorders>
              <w:top w:val="nil"/>
              <w:left w:val="nil"/>
              <w:bottom w:val="nil"/>
              <w:right w:val="nil"/>
            </w:tcBorders>
            <w:shd w:val="clear" w:color="000000" w:fill="D9E1F2"/>
            <w:noWrap/>
            <w:vAlign w:val="bottom"/>
            <w:hideMark/>
          </w:tcPr>
          <w:p w14:paraId="35DA38EA" w14:textId="77777777" w:rsidR="00DE1517" w:rsidRPr="00BC2941" w:rsidRDefault="00DE1517" w:rsidP="00DE1517">
            <w:pPr>
              <w:rPr>
                <w:rFonts w:ascii="Arial" w:hAnsi="Arial" w:cs="Arial"/>
                <w:color w:val="000000"/>
                <w:szCs w:val="16"/>
              </w:rPr>
            </w:pPr>
            <w:r w:rsidRPr="00BC2941">
              <w:rPr>
                <w:rFonts w:ascii="Arial" w:hAnsi="Arial" w:cs="Arial"/>
                <w:color w:val="000000"/>
                <w:szCs w:val="16"/>
              </w:rPr>
              <w:t> </w:t>
            </w:r>
          </w:p>
        </w:tc>
        <w:tc>
          <w:tcPr>
            <w:tcW w:w="0" w:type="auto"/>
            <w:gridSpan w:val="2"/>
            <w:tcBorders>
              <w:top w:val="nil"/>
              <w:left w:val="nil"/>
              <w:bottom w:val="nil"/>
              <w:right w:val="nil"/>
            </w:tcBorders>
            <w:shd w:val="clear" w:color="000000" w:fill="D9E1F2"/>
            <w:noWrap/>
            <w:vAlign w:val="bottom"/>
            <w:hideMark/>
          </w:tcPr>
          <w:p w14:paraId="0FC647CC" w14:textId="77777777" w:rsidR="00DE1517" w:rsidRPr="00BC2941" w:rsidRDefault="00DE1517" w:rsidP="00DE1517">
            <w:pPr>
              <w:rPr>
                <w:rFonts w:ascii="Arial" w:hAnsi="Arial" w:cs="Arial"/>
                <w:color w:val="000000"/>
                <w:szCs w:val="16"/>
              </w:rPr>
            </w:pPr>
            <w:r w:rsidRPr="00BC2941">
              <w:rPr>
                <w:rFonts w:ascii="Arial" w:hAnsi="Arial" w:cs="Arial"/>
                <w:color w:val="000000"/>
                <w:szCs w:val="16"/>
              </w:rPr>
              <w:t> </w:t>
            </w:r>
          </w:p>
        </w:tc>
        <w:tc>
          <w:tcPr>
            <w:tcW w:w="0" w:type="auto"/>
            <w:tcBorders>
              <w:top w:val="nil"/>
              <w:left w:val="nil"/>
              <w:bottom w:val="nil"/>
              <w:right w:val="nil"/>
            </w:tcBorders>
            <w:shd w:val="clear" w:color="000000" w:fill="D9E1F2"/>
            <w:noWrap/>
            <w:vAlign w:val="bottom"/>
            <w:hideMark/>
          </w:tcPr>
          <w:p w14:paraId="44BD07F8" w14:textId="77777777" w:rsidR="00DE1517" w:rsidRPr="00BC2941" w:rsidRDefault="00DE1517" w:rsidP="00DE1517">
            <w:pPr>
              <w:rPr>
                <w:rFonts w:ascii="Arial" w:hAnsi="Arial" w:cs="Arial"/>
                <w:color w:val="000000"/>
                <w:szCs w:val="16"/>
              </w:rPr>
            </w:pPr>
            <w:r w:rsidRPr="00BC2941">
              <w:rPr>
                <w:rFonts w:ascii="Arial" w:hAnsi="Arial" w:cs="Arial"/>
                <w:color w:val="000000"/>
                <w:szCs w:val="16"/>
              </w:rPr>
              <w:t> </w:t>
            </w:r>
          </w:p>
        </w:tc>
        <w:tc>
          <w:tcPr>
            <w:tcW w:w="0" w:type="auto"/>
            <w:tcBorders>
              <w:top w:val="nil"/>
              <w:left w:val="nil"/>
              <w:bottom w:val="nil"/>
              <w:right w:val="nil"/>
            </w:tcBorders>
            <w:shd w:val="clear" w:color="000000" w:fill="D9E1F2"/>
            <w:noWrap/>
            <w:vAlign w:val="bottom"/>
            <w:hideMark/>
          </w:tcPr>
          <w:p w14:paraId="22E78B0A" w14:textId="77777777" w:rsidR="00DE1517" w:rsidRPr="00BC2941" w:rsidRDefault="00DE1517" w:rsidP="00DE1517">
            <w:pPr>
              <w:rPr>
                <w:rFonts w:ascii="Arial" w:hAnsi="Arial" w:cs="Arial"/>
                <w:color w:val="000000"/>
                <w:szCs w:val="16"/>
              </w:rPr>
            </w:pPr>
            <w:r w:rsidRPr="00BC2941">
              <w:rPr>
                <w:rFonts w:ascii="Arial" w:hAnsi="Arial" w:cs="Arial"/>
                <w:color w:val="000000"/>
                <w:szCs w:val="16"/>
              </w:rPr>
              <w:t> </w:t>
            </w:r>
          </w:p>
        </w:tc>
      </w:tr>
      <w:tr w:rsidR="00DE1517" w:rsidRPr="00BC2941" w14:paraId="7BEC7EA6" w14:textId="77777777" w:rsidTr="00DE1517">
        <w:trPr>
          <w:trHeight w:val="266"/>
        </w:trPr>
        <w:tc>
          <w:tcPr>
            <w:tcW w:w="0" w:type="auto"/>
            <w:tcBorders>
              <w:top w:val="nil"/>
              <w:left w:val="nil"/>
              <w:bottom w:val="nil"/>
              <w:right w:val="nil"/>
            </w:tcBorders>
            <w:shd w:val="clear" w:color="auto" w:fill="auto"/>
            <w:noWrap/>
            <w:vAlign w:val="bottom"/>
            <w:hideMark/>
          </w:tcPr>
          <w:p w14:paraId="1B2DB737"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 xml:space="preserve"> Remunerations</w:t>
            </w:r>
          </w:p>
        </w:tc>
        <w:tc>
          <w:tcPr>
            <w:tcW w:w="0" w:type="auto"/>
            <w:tcBorders>
              <w:top w:val="nil"/>
              <w:left w:val="nil"/>
              <w:bottom w:val="nil"/>
              <w:right w:val="nil"/>
            </w:tcBorders>
            <w:shd w:val="clear" w:color="auto" w:fill="auto"/>
            <w:noWrap/>
            <w:vAlign w:val="bottom"/>
            <w:hideMark/>
          </w:tcPr>
          <w:p w14:paraId="43DA73B9" w14:textId="77777777" w:rsidR="00DE1517" w:rsidRPr="00BC2941" w:rsidRDefault="00DE1517" w:rsidP="00DE1517">
            <w:pPr>
              <w:rPr>
                <w:rFonts w:ascii="Calibri" w:hAnsi="Calibri" w:cs="Calibri"/>
                <w:b/>
                <w:bCs/>
                <w:color w:val="000000"/>
                <w:szCs w:val="16"/>
              </w:rPr>
            </w:pPr>
          </w:p>
        </w:tc>
        <w:tc>
          <w:tcPr>
            <w:tcW w:w="0" w:type="auto"/>
            <w:tcBorders>
              <w:top w:val="nil"/>
              <w:left w:val="nil"/>
              <w:bottom w:val="nil"/>
              <w:right w:val="nil"/>
            </w:tcBorders>
            <w:shd w:val="clear" w:color="auto" w:fill="auto"/>
            <w:noWrap/>
            <w:vAlign w:val="bottom"/>
            <w:hideMark/>
          </w:tcPr>
          <w:p w14:paraId="2E9669A2"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B5F3521" w14:textId="77777777" w:rsidR="00DE1517" w:rsidRPr="00BC2941" w:rsidRDefault="00DE1517" w:rsidP="00DE1517">
            <w:pPr>
              <w:rPr>
                <w:rFonts w:ascii="Times New Roman" w:hAnsi="Times New Roman"/>
                <w:szCs w:val="16"/>
              </w:rPr>
            </w:pPr>
          </w:p>
        </w:tc>
        <w:tc>
          <w:tcPr>
            <w:tcW w:w="0" w:type="auto"/>
            <w:gridSpan w:val="2"/>
            <w:tcBorders>
              <w:top w:val="nil"/>
              <w:left w:val="nil"/>
              <w:bottom w:val="nil"/>
              <w:right w:val="nil"/>
            </w:tcBorders>
            <w:shd w:val="clear" w:color="auto" w:fill="auto"/>
            <w:noWrap/>
            <w:vAlign w:val="bottom"/>
            <w:hideMark/>
          </w:tcPr>
          <w:p w14:paraId="6E86258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B5B8803"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17DA33E" w14:textId="77777777" w:rsidR="00DE1517" w:rsidRPr="00BC2941" w:rsidRDefault="00DE1517" w:rsidP="00DE1517">
            <w:pPr>
              <w:rPr>
                <w:rFonts w:ascii="Times New Roman" w:hAnsi="Times New Roman"/>
                <w:szCs w:val="16"/>
              </w:rPr>
            </w:pPr>
          </w:p>
        </w:tc>
      </w:tr>
      <w:tr w:rsidR="00DE1517" w:rsidRPr="00BC2941" w14:paraId="682EE666" w14:textId="77777777" w:rsidTr="00DE1517">
        <w:trPr>
          <w:trHeight w:val="266"/>
        </w:trPr>
        <w:tc>
          <w:tcPr>
            <w:tcW w:w="0" w:type="auto"/>
            <w:tcBorders>
              <w:top w:val="nil"/>
              <w:left w:val="nil"/>
              <w:bottom w:val="nil"/>
              <w:right w:val="nil"/>
            </w:tcBorders>
            <w:shd w:val="clear" w:color="auto" w:fill="auto"/>
            <w:noWrap/>
            <w:vAlign w:val="bottom"/>
            <w:hideMark/>
          </w:tcPr>
          <w:p w14:paraId="3AC3B3B2"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00D18437"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Administrative Services</w:t>
            </w:r>
          </w:p>
        </w:tc>
        <w:tc>
          <w:tcPr>
            <w:tcW w:w="0" w:type="auto"/>
            <w:tcBorders>
              <w:top w:val="nil"/>
              <w:left w:val="nil"/>
              <w:bottom w:val="nil"/>
              <w:right w:val="nil"/>
            </w:tcBorders>
            <w:shd w:val="clear" w:color="auto" w:fill="auto"/>
            <w:noWrap/>
            <w:vAlign w:val="bottom"/>
            <w:hideMark/>
          </w:tcPr>
          <w:p w14:paraId="00C9EF93"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-8,877.98</w:t>
            </w:r>
          </w:p>
        </w:tc>
        <w:tc>
          <w:tcPr>
            <w:tcW w:w="0" w:type="auto"/>
            <w:tcBorders>
              <w:top w:val="nil"/>
              <w:left w:val="nil"/>
              <w:bottom w:val="nil"/>
              <w:right w:val="nil"/>
            </w:tcBorders>
            <w:shd w:val="clear" w:color="auto" w:fill="auto"/>
            <w:noWrap/>
            <w:vAlign w:val="bottom"/>
            <w:hideMark/>
          </w:tcPr>
          <w:p w14:paraId="5DF899B7"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252DF97A"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FC88F7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C33BEE2"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-9,614</w:t>
            </w:r>
          </w:p>
        </w:tc>
      </w:tr>
      <w:tr w:rsidR="00DE1517" w:rsidRPr="00BC2941" w14:paraId="4A80F8D1" w14:textId="77777777" w:rsidTr="00DE1517">
        <w:trPr>
          <w:trHeight w:val="266"/>
        </w:trPr>
        <w:tc>
          <w:tcPr>
            <w:tcW w:w="0" w:type="auto"/>
            <w:tcBorders>
              <w:top w:val="nil"/>
              <w:left w:val="nil"/>
              <w:bottom w:val="nil"/>
              <w:right w:val="nil"/>
            </w:tcBorders>
            <w:shd w:val="clear" w:color="auto" w:fill="auto"/>
            <w:noWrap/>
            <w:vAlign w:val="bottom"/>
            <w:hideMark/>
          </w:tcPr>
          <w:p w14:paraId="6A49D276"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2D1BD8ED"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Executive Director</w:t>
            </w:r>
          </w:p>
        </w:tc>
        <w:tc>
          <w:tcPr>
            <w:tcW w:w="0" w:type="auto"/>
            <w:tcBorders>
              <w:top w:val="nil"/>
              <w:left w:val="nil"/>
              <w:bottom w:val="nil"/>
              <w:right w:val="nil"/>
            </w:tcBorders>
            <w:shd w:val="clear" w:color="auto" w:fill="auto"/>
            <w:noWrap/>
            <w:vAlign w:val="bottom"/>
            <w:hideMark/>
          </w:tcPr>
          <w:p w14:paraId="205DD0B2"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-12,000.00</w:t>
            </w:r>
          </w:p>
        </w:tc>
        <w:tc>
          <w:tcPr>
            <w:tcW w:w="0" w:type="auto"/>
            <w:tcBorders>
              <w:top w:val="nil"/>
              <w:left w:val="nil"/>
              <w:bottom w:val="nil"/>
              <w:right w:val="nil"/>
            </w:tcBorders>
            <w:shd w:val="clear" w:color="auto" w:fill="auto"/>
            <w:noWrap/>
            <w:vAlign w:val="bottom"/>
            <w:hideMark/>
          </w:tcPr>
          <w:p w14:paraId="4A1BF2E9"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2D42C1F7"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517FB17"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408A3CF"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-15,030</w:t>
            </w:r>
          </w:p>
        </w:tc>
      </w:tr>
      <w:tr w:rsidR="00DE1517" w:rsidRPr="00BC2941" w14:paraId="777DC7C5" w14:textId="77777777" w:rsidTr="00DE1517">
        <w:trPr>
          <w:trHeight w:val="266"/>
        </w:trPr>
        <w:tc>
          <w:tcPr>
            <w:tcW w:w="0" w:type="auto"/>
            <w:tcBorders>
              <w:top w:val="nil"/>
              <w:left w:val="nil"/>
              <w:bottom w:val="nil"/>
              <w:right w:val="nil"/>
            </w:tcBorders>
            <w:shd w:val="clear" w:color="auto" w:fill="auto"/>
            <w:noWrap/>
            <w:vAlign w:val="bottom"/>
            <w:hideMark/>
          </w:tcPr>
          <w:p w14:paraId="50D641BE"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46A4EB5E"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Secretary Remuneration</w:t>
            </w:r>
          </w:p>
        </w:tc>
        <w:tc>
          <w:tcPr>
            <w:tcW w:w="0" w:type="auto"/>
            <w:tcBorders>
              <w:top w:val="nil"/>
              <w:left w:val="nil"/>
              <w:bottom w:val="nil"/>
              <w:right w:val="nil"/>
            </w:tcBorders>
            <w:shd w:val="clear" w:color="auto" w:fill="auto"/>
            <w:noWrap/>
            <w:vAlign w:val="bottom"/>
            <w:hideMark/>
          </w:tcPr>
          <w:p w14:paraId="3FE64AB8"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-2,500.00</w:t>
            </w:r>
          </w:p>
        </w:tc>
        <w:tc>
          <w:tcPr>
            <w:tcW w:w="0" w:type="auto"/>
            <w:tcBorders>
              <w:top w:val="nil"/>
              <w:left w:val="nil"/>
              <w:bottom w:val="nil"/>
              <w:right w:val="nil"/>
            </w:tcBorders>
            <w:shd w:val="clear" w:color="auto" w:fill="auto"/>
            <w:noWrap/>
            <w:vAlign w:val="bottom"/>
            <w:hideMark/>
          </w:tcPr>
          <w:p w14:paraId="00CD38F5"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5C0EC6C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DEB92FC"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172ADAF"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-2,500</w:t>
            </w:r>
          </w:p>
        </w:tc>
      </w:tr>
      <w:tr w:rsidR="00DE1517" w:rsidRPr="00BC2941" w14:paraId="4C31B01B" w14:textId="77777777" w:rsidTr="00DE1517">
        <w:trPr>
          <w:trHeight w:val="266"/>
        </w:trPr>
        <w:tc>
          <w:tcPr>
            <w:tcW w:w="0" w:type="auto"/>
            <w:tcBorders>
              <w:top w:val="nil"/>
              <w:left w:val="nil"/>
              <w:bottom w:val="nil"/>
              <w:right w:val="nil"/>
            </w:tcBorders>
            <w:shd w:val="clear" w:color="auto" w:fill="auto"/>
            <w:noWrap/>
            <w:vAlign w:val="bottom"/>
            <w:hideMark/>
          </w:tcPr>
          <w:p w14:paraId="2F65CF6C"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6FD329A3"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Treasurer Remuneration</w:t>
            </w:r>
          </w:p>
        </w:tc>
        <w:tc>
          <w:tcPr>
            <w:tcW w:w="0" w:type="auto"/>
            <w:tcBorders>
              <w:top w:val="nil"/>
              <w:left w:val="nil"/>
              <w:bottom w:val="nil"/>
              <w:right w:val="nil"/>
            </w:tcBorders>
            <w:shd w:val="clear" w:color="auto" w:fill="auto"/>
            <w:noWrap/>
            <w:vAlign w:val="bottom"/>
            <w:hideMark/>
          </w:tcPr>
          <w:p w14:paraId="12F15664"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-2,500.00</w:t>
            </w:r>
          </w:p>
        </w:tc>
        <w:tc>
          <w:tcPr>
            <w:tcW w:w="0" w:type="auto"/>
            <w:tcBorders>
              <w:top w:val="nil"/>
              <w:left w:val="nil"/>
              <w:bottom w:val="nil"/>
              <w:right w:val="nil"/>
            </w:tcBorders>
            <w:shd w:val="clear" w:color="auto" w:fill="auto"/>
            <w:noWrap/>
            <w:vAlign w:val="bottom"/>
            <w:hideMark/>
          </w:tcPr>
          <w:p w14:paraId="4F8BFDB0"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48902E17"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E450A6F"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9AE3B9D"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-2,500</w:t>
            </w:r>
          </w:p>
        </w:tc>
      </w:tr>
      <w:tr w:rsidR="00DE1517" w:rsidRPr="00BC2941" w14:paraId="6BC6E605" w14:textId="77777777" w:rsidTr="00DE1517">
        <w:trPr>
          <w:trHeight w:val="266"/>
        </w:trPr>
        <w:tc>
          <w:tcPr>
            <w:tcW w:w="0" w:type="auto"/>
            <w:tcBorders>
              <w:top w:val="nil"/>
              <w:left w:val="nil"/>
              <w:bottom w:val="nil"/>
              <w:right w:val="nil"/>
            </w:tcBorders>
            <w:shd w:val="clear" w:color="auto" w:fill="auto"/>
            <w:noWrap/>
            <w:vAlign w:val="bottom"/>
            <w:hideMark/>
          </w:tcPr>
          <w:p w14:paraId="293DCCE2"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 xml:space="preserve"> General expenses</w:t>
            </w:r>
          </w:p>
        </w:tc>
        <w:tc>
          <w:tcPr>
            <w:tcW w:w="0" w:type="auto"/>
            <w:tcBorders>
              <w:top w:val="nil"/>
              <w:left w:val="nil"/>
              <w:bottom w:val="nil"/>
              <w:right w:val="nil"/>
            </w:tcBorders>
            <w:shd w:val="clear" w:color="auto" w:fill="auto"/>
            <w:noWrap/>
            <w:vAlign w:val="bottom"/>
            <w:hideMark/>
          </w:tcPr>
          <w:p w14:paraId="42E9C21C" w14:textId="77777777" w:rsidR="00DE1517" w:rsidRPr="00BC2941" w:rsidRDefault="00DE1517" w:rsidP="00DE1517">
            <w:pPr>
              <w:rPr>
                <w:rFonts w:ascii="Calibri" w:hAnsi="Calibri" w:cs="Calibri"/>
                <w:b/>
                <w:bCs/>
                <w:color w:val="000000"/>
                <w:szCs w:val="16"/>
              </w:rPr>
            </w:pPr>
          </w:p>
        </w:tc>
        <w:tc>
          <w:tcPr>
            <w:tcW w:w="0" w:type="auto"/>
            <w:tcBorders>
              <w:top w:val="nil"/>
              <w:left w:val="nil"/>
              <w:bottom w:val="nil"/>
              <w:right w:val="nil"/>
            </w:tcBorders>
            <w:shd w:val="clear" w:color="auto" w:fill="auto"/>
            <w:noWrap/>
            <w:vAlign w:val="bottom"/>
            <w:hideMark/>
          </w:tcPr>
          <w:p w14:paraId="1CC87501"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513D701E"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3D03170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A9813A2"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735F362" w14:textId="77777777" w:rsidR="00DE1517" w:rsidRPr="00BC2941" w:rsidRDefault="00DE1517" w:rsidP="00DE1517">
            <w:pPr>
              <w:rPr>
                <w:rFonts w:ascii="Times New Roman" w:hAnsi="Times New Roman"/>
                <w:szCs w:val="16"/>
              </w:rPr>
            </w:pPr>
          </w:p>
        </w:tc>
      </w:tr>
      <w:tr w:rsidR="00DE1517" w:rsidRPr="00BC2941" w14:paraId="32F87E00" w14:textId="77777777" w:rsidTr="00DE1517">
        <w:trPr>
          <w:trHeight w:val="266"/>
        </w:trPr>
        <w:tc>
          <w:tcPr>
            <w:tcW w:w="0" w:type="auto"/>
            <w:tcBorders>
              <w:top w:val="nil"/>
              <w:left w:val="nil"/>
              <w:bottom w:val="nil"/>
              <w:right w:val="nil"/>
            </w:tcBorders>
            <w:shd w:val="clear" w:color="auto" w:fill="auto"/>
            <w:noWrap/>
            <w:vAlign w:val="bottom"/>
            <w:hideMark/>
          </w:tcPr>
          <w:p w14:paraId="48732B8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055AA30F"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Communications </w:t>
            </w:r>
            <w:proofErr w:type="spellStart"/>
            <w:r w:rsidRPr="00BC2941">
              <w:rPr>
                <w:rFonts w:ascii="Calibri" w:hAnsi="Calibri" w:cs="Calibri"/>
                <w:color w:val="000000"/>
                <w:szCs w:val="16"/>
              </w:rPr>
              <w:t>etc</w:t>
            </w:r>
            <w:proofErr w:type="spellEnd"/>
            <w:r w:rsidRPr="00BC2941">
              <w:rPr>
                <w:rFonts w:ascii="Calibri" w:hAnsi="Calibri" w:cs="Calibri"/>
                <w:color w:val="000000"/>
                <w:szCs w:val="16"/>
              </w:rPr>
              <w:t xml:space="preserve"> (Zoom)</w:t>
            </w:r>
          </w:p>
        </w:tc>
        <w:tc>
          <w:tcPr>
            <w:tcW w:w="0" w:type="auto"/>
            <w:tcBorders>
              <w:top w:val="nil"/>
              <w:left w:val="nil"/>
              <w:bottom w:val="nil"/>
              <w:right w:val="nil"/>
            </w:tcBorders>
            <w:shd w:val="clear" w:color="auto" w:fill="auto"/>
            <w:noWrap/>
            <w:vAlign w:val="bottom"/>
            <w:hideMark/>
          </w:tcPr>
          <w:p w14:paraId="012E19F8"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-60.42</w:t>
            </w:r>
          </w:p>
        </w:tc>
        <w:tc>
          <w:tcPr>
            <w:tcW w:w="0" w:type="auto"/>
            <w:tcBorders>
              <w:top w:val="nil"/>
              <w:left w:val="nil"/>
              <w:bottom w:val="nil"/>
              <w:right w:val="nil"/>
            </w:tcBorders>
            <w:shd w:val="clear" w:color="auto" w:fill="auto"/>
            <w:noWrap/>
            <w:vAlign w:val="bottom"/>
            <w:hideMark/>
          </w:tcPr>
          <w:p w14:paraId="60A6F650"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0044564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8AD8581"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3E77ECF" w14:textId="77777777" w:rsidR="00DE1517" w:rsidRPr="00BC2941" w:rsidRDefault="00DE1517" w:rsidP="00DE1517">
            <w:pPr>
              <w:rPr>
                <w:rFonts w:ascii="Times New Roman" w:hAnsi="Times New Roman"/>
                <w:szCs w:val="16"/>
              </w:rPr>
            </w:pPr>
          </w:p>
        </w:tc>
      </w:tr>
      <w:tr w:rsidR="00DE1517" w:rsidRPr="00BC2941" w14:paraId="3BF79954" w14:textId="77777777" w:rsidTr="00DE1517">
        <w:trPr>
          <w:trHeight w:val="266"/>
        </w:trPr>
        <w:tc>
          <w:tcPr>
            <w:tcW w:w="0" w:type="auto"/>
            <w:tcBorders>
              <w:top w:val="nil"/>
              <w:left w:val="nil"/>
              <w:bottom w:val="nil"/>
              <w:right w:val="nil"/>
            </w:tcBorders>
            <w:shd w:val="clear" w:color="auto" w:fill="auto"/>
            <w:noWrap/>
            <w:vAlign w:val="bottom"/>
            <w:hideMark/>
          </w:tcPr>
          <w:p w14:paraId="0206A5B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40F02B0"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Financial Services Software (Xero)</w:t>
            </w:r>
          </w:p>
        </w:tc>
        <w:tc>
          <w:tcPr>
            <w:tcW w:w="0" w:type="auto"/>
            <w:tcBorders>
              <w:top w:val="nil"/>
              <w:left w:val="nil"/>
              <w:bottom w:val="nil"/>
              <w:right w:val="nil"/>
            </w:tcBorders>
            <w:shd w:val="clear" w:color="auto" w:fill="auto"/>
            <w:noWrap/>
            <w:vAlign w:val="bottom"/>
            <w:hideMark/>
          </w:tcPr>
          <w:p w14:paraId="5EE70B28"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-129.89</w:t>
            </w:r>
          </w:p>
        </w:tc>
        <w:tc>
          <w:tcPr>
            <w:tcW w:w="0" w:type="auto"/>
            <w:tcBorders>
              <w:top w:val="nil"/>
              <w:left w:val="nil"/>
              <w:bottom w:val="nil"/>
              <w:right w:val="nil"/>
            </w:tcBorders>
            <w:shd w:val="clear" w:color="auto" w:fill="auto"/>
            <w:noWrap/>
            <w:vAlign w:val="bottom"/>
            <w:hideMark/>
          </w:tcPr>
          <w:p w14:paraId="60A3D99E"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08E0654F"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39B323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3E10E8B"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-250</w:t>
            </w:r>
          </w:p>
        </w:tc>
      </w:tr>
      <w:tr w:rsidR="00DE1517" w:rsidRPr="00BC2941" w14:paraId="3E208E8F" w14:textId="77777777" w:rsidTr="00DE1517">
        <w:trPr>
          <w:trHeight w:val="266"/>
        </w:trPr>
        <w:tc>
          <w:tcPr>
            <w:tcW w:w="0" w:type="auto"/>
            <w:tcBorders>
              <w:top w:val="nil"/>
              <w:left w:val="nil"/>
              <w:bottom w:val="nil"/>
              <w:right w:val="nil"/>
            </w:tcBorders>
            <w:shd w:val="clear" w:color="auto" w:fill="auto"/>
            <w:noWrap/>
            <w:vAlign w:val="bottom"/>
            <w:hideMark/>
          </w:tcPr>
          <w:p w14:paraId="24C1F326"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3F99C528"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Banking fees</w:t>
            </w:r>
          </w:p>
        </w:tc>
        <w:tc>
          <w:tcPr>
            <w:tcW w:w="0" w:type="auto"/>
            <w:tcBorders>
              <w:top w:val="nil"/>
              <w:left w:val="nil"/>
              <w:bottom w:val="nil"/>
              <w:right w:val="nil"/>
            </w:tcBorders>
            <w:shd w:val="clear" w:color="auto" w:fill="auto"/>
            <w:noWrap/>
            <w:vAlign w:val="bottom"/>
            <w:hideMark/>
          </w:tcPr>
          <w:p w14:paraId="092D6CE5"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-400.09</w:t>
            </w:r>
          </w:p>
        </w:tc>
        <w:tc>
          <w:tcPr>
            <w:tcW w:w="0" w:type="auto"/>
            <w:tcBorders>
              <w:top w:val="nil"/>
              <w:left w:val="nil"/>
              <w:bottom w:val="nil"/>
              <w:right w:val="nil"/>
            </w:tcBorders>
            <w:shd w:val="clear" w:color="auto" w:fill="auto"/>
            <w:noWrap/>
            <w:vAlign w:val="bottom"/>
            <w:hideMark/>
          </w:tcPr>
          <w:p w14:paraId="2EB74D1B"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4915DC53"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6B23BFC"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EB41899"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-247</w:t>
            </w:r>
          </w:p>
        </w:tc>
      </w:tr>
      <w:tr w:rsidR="00DE1517" w:rsidRPr="00BC2941" w14:paraId="78B9A0C9" w14:textId="77777777" w:rsidTr="00DE1517">
        <w:trPr>
          <w:trHeight w:val="266"/>
        </w:trPr>
        <w:tc>
          <w:tcPr>
            <w:tcW w:w="0" w:type="auto"/>
            <w:tcBorders>
              <w:top w:val="nil"/>
              <w:left w:val="nil"/>
              <w:bottom w:val="nil"/>
              <w:right w:val="nil"/>
            </w:tcBorders>
            <w:shd w:val="clear" w:color="auto" w:fill="auto"/>
            <w:noWrap/>
            <w:vAlign w:val="bottom"/>
            <w:hideMark/>
          </w:tcPr>
          <w:p w14:paraId="0209C9C9"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4C8EE296"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Credit card fees</w:t>
            </w:r>
          </w:p>
        </w:tc>
        <w:tc>
          <w:tcPr>
            <w:tcW w:w="0" w:type="auto"/>
            <w:tcBorders>
              <w:top w:val="nil"/>
              <w:left w:val="nil"/>
              <w:bottom w:val="nil"/>
              <w:right w:val="nil"/>
            </w:tcBorders>
            <w:shd w:val="clear" w:color="auto" w:fill="auto"/>
            <w:noWrap/>
            <w:vAlign w:val="bottom"/>
            <w:hideMark/>
          </w:tcPr>
          <w:p w14:paraId="209761AC"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6A8AD168"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6A907F62"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4473D56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ACF95FC" w14:textId="77777777" w:rsidR="00DE1517" w:rsidRPr="00BC2941" w:rsidRDefault="00DE1517" w:rsidP="00DE1517">
            <w:pPr>
              <w:rPr>
                <w:rFonts w:ascii="Times New Roman" w:hAnsi="Times New Roman"/>
                <w:szCs w:val="16"/>
              </w:rPr>
            </w:pPr>
          </w:p>
        </w:tc>
      </w:tr>
      <w:tr w:rsidR="00DE1517" w:rsidRPr="00BC2941" w14:paraId="24A836B3" w14:textId="77777777" w:rsidTr="00DE1517">
        <w:trPr>
          <w:trHeight w:val="266"/>
        </w:trPr>
        <w:tc>
          <w:tcPr>
            <w:tcW w:w="0" w:type="auto"/>
            <w:tcBorders>
              <w:top w:val="nil"/>
              <w:left w:val="nil"/>
              <w:bottom w:val="nil"/>
              <w:right w:val="nil"/>
            </w:tcBorders>
            <w:shd w:val="clear" w:color="auto" w:fill="auto"/>
            <w:noWrap/>
            <w:vAlign w:val="bottom"/>
            <w:hideMark/>
          </w:tcPr>
          <w:p w14:paraId="045A40B9"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571BCDF"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Website Management</w:t>
            </w:r>
          </w:p>
        </w:tc>
        <w:tc>
          <w:tcPr>
            <w:tcW w:w="0" w:type="auto"/>
            <w:tcBorders>
              <w:top w:val="nil"/>
              <w:left w:val="nil"/>
              <w:bottom w:val="nil"/>
              <w:right w:val="nil"/>
            </w:tcBorders>
            <w:shd w:val="clear" w:color="auto" w:fill="auto"/>
            <w:noWrap/>
            <w:vAlign w:val="bottom"/>
            <w:hideMark/>
          </w:tcPr>
          <w:p w14:paraId="47676B50"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-6,703.60</w:t>
            </w:r>
          </w:p>
        </w:tc>
        <w:tc>
          <w:tcPr>
            <w:tcW w:w="0" w:type="auto"/>
            <w:tcBorders>
              <w:top w:val="nil"/>
              <w:left w:val="nil"/>
              <w:bottom w:val="nil"/>
              <w:right w:val="nil"/>
            </w:tcBorders>
            <w:shd w:val="clear" w:color="auto" w:fill="auto"/>
            <w:noWrap/>
            <w:vAlign w:val="bottom"/>
            <w:hideMark/>
          </w:tcPr>
          <w:p w14:paraId="658CADA8"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60EEFED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4BB26A46"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6A3CACF"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-3,600</w:t>
            </w:r>
          </w:p>
        </w:tc>
      </w:tr>
      <w:tr w:rsidR="00DE1517" w:rsidRPr="00BC2941" w14:paraId="23223B9D" w14:textId="77777777" w:rsidTr="00DE1517">
        <w:trPr>
          <w:trHeight w:val="266"/>
        </w:trPr>
        <w:tc>
          <w:tcPr>
            <w:tcW w:w="0" w:type="auto"/>
            <w:tcBorders>
              <w:top w:val="nil"/>
              <w:left w:val="nil"/>
              <w:bottom w:val="nil"/>
              <w:right w:val="nil"/>
            </w:tcBorders>
            <w:shd w:val="clear" w:color="auto" w:fill="auto"/>
            <w:noWrap/>
            <w:vAlign w:val="bottom"/>
            <w:hideMark/>
          </w:tcPr>
          <w:p w14:paraId="64474026"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1C74EAD1"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Journal of Industrial Ecology</w:t>
            </w:r>
          </w:p>
        </w:tc>
        <w:tc>
          <w:tcPr>
            <w:tcW w:w="0" w:type="auto"/>
            <w:tcBorders>
              <w:top w:val="nil"/>
              <w:left w:val="nil"/>
              <w:bottom w:val="nil"/>
              <w:right w:val="nil"/>
            </w:tcBorders>
            <w:shd w:val="clear" w:color="auto" w:fill="auto"/>
            <w:noWrap/>
            <w:vAlign w:val="bottom"/>
            <w:hideMark/>
          </w:tcPr>
          <w:p w14:paraId="4C6114D0"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-1,690.47</w:t>
            </w:r>
          </w:p>
        </w:tc>
        <w:tc>
          <w:tcPr>
            <w:tcW w:w="0" w:type="auto"/>
            <w:tcBorders>
              <w:top w:val="nil"/>
              <w:left w:val="nil"/>
              <w:bottom w:val="nil"/>
              <w:right w:val="nil"/>
            </w:tcBorders>
            <w:shd w:val="clear" w:color="auto" w:fill="auto"/>
            <w:noWrap/>
            <w:vAlign w:val="bottom"/>
            <w:hideMark/>
          </w:tcPr>
          <w:p w14:paraId="436854F1"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148F722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E1BECE8"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05C61D6"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-47,600</w:t>
            </w:r>
          </w:p>
        </w:tc>
      </w:tr>
      <w:tr w:rsidR="00DE1517" w:rsidRPr="00BC2941" w14:paraId="65131997" w14:textId="77777777" w:rsidTr="00DE1517">
        <w:trPr>
          <w:trHeight w:val="266"/>
        </w:trPr>
        <w:tc>
          <w:tcPr>
            <w:tcW w:w="0" w:type="auto"/>
            <w:tcBorders>
              <w:top w:val="nil"/>
              <w:left w:val="nil"/>
              <w:bottom w:val="nil"/>
              <w:right w:val="nil"/>
            </w:tcBorders>
            <w:shd w:val="clear" w:color="auto" w:fill="auto"/>
            <w:noWrap/>
            <w:vAlign w:val="bottom"/>
            <w:hideMark/>
          </w:tcPr>
          <w:p w14:paraId="7355CD06"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3DA75AF6"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Currency exchange fluctuations</w:t>
            </w:r>
          </w:p>
        </w:tc>
        <w:tc>
          <w:tcPr>
            <w:tcW w:w="0" w:type="auto"/>
            <w:tcBorders>
              <w:top w:val="nil"/>
              <w:left w:val="nil"/>
              <w:bottom w:val="nil"/>
              <w:right w:val="nil"/>
            </w:tcBorders>
            <w:shd w:val="clear" w:color="auto" w:fill="auto"/>
            <w:noWrap/>
            <w:vAlign w:val="bottom"/>
            <w:hideMark/>
          </w:tcPr>
          <w:p w14:paraId="58596BE7" w14:textId="77777777" w:rsidR="00DE1517" w:rsidRPr="00BC2941" w:rsidRDefault="00DE1517" w:rsidP="00DE1517">
            <w:pPr>
              <w:rPr>
                <w:rFonts w:ascii="Calibri" w:hAnsi="Calibri" w:cs="Calibri"/>
                <w:color w:val="000000"/>
                <w:szCs w:val="16"/>
              </w:rPr>
            </w:pPr>
          </w:p>
        </w:tc>
        <w:tc>
          <w:tcPr>
            <w:tcW w:w="0" w:type="auto"/>
            <w:tcBorders>
              <w:top w:val="nil"/>
              <w:left w:val="nil"/>
              <w:bottom w:val="nil"/>
              <w:right w:val="nil"/>
            </w:tcBorders>
            <w:shd w:val="clear" w:color="auto" w:fill="auto"/>
            <w:noWrap/>
            <w:vAlign w:val="bottom"/>
            <w:hideMark/>
          </w:tcPr>
          <w:p w14:paraId="798D6344" w14:textId="77777777" w:rsidR="00DE1517" w:rsidRPr="00BC2941" w:rsidRDefault="00DE1517" w:rsidP="00DE1517">
            <w:pPr>
              <w:rPr>
                <w:rFonts w:ascii="Times New Roman" w:hAnsi="Times New Roman"/>
                <w:szCs w:val="16"/>
              </w:rPr>
            </w:pPr>
          </w:p>
        </w:tc>
        <w:tc>
          <w:tcPr>
            <w:tcW w:w="0" w:type="auto"/>
            <w:gridSpan w:val="2"/>
            <w:tcBorders>
              <w:top w:val="nil"/>
              <w:left w:val="nil"/>
              <w:bottom w:val="nil"/>
              <w:right w:val="nil"/>
            </w:tcBorders>
            <w:shd w:val="clear" w:color="auto" w:fill="auto"/>
            <w:noWrap/>
            <w:vAlign w:val="bottom"/>
            <w:hideMark/>
          </w:tcPr>
          <w:p w14:paraId="40262C8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387F903"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268AF1F"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-200</w:t>
            </w:r>
          </w:p>
        </w:tc>
      </w:tr>
      <w:tr w:rsidR="00DE1517" w:rsidRPr="00BC2941" w14:paraId="0BA2DA90" w14:textId="77777777" w:rsidTr="00DE1517">
        <w:trPr>
          <w:trHeight w:val="266"/>
        </w:trPr>
        <w:tc>
          <w:tcPr>
            <w:tcW w:w="0" w:type="auto"/>
            <w:tcBorders>
              <w:top w:val="nil"/>
              <w:left w:val="nil"/>
              <w:bottom w:val="nil"/>
              <w:right w:val="nil"/>
            </w:tcBorders>
            <w:shd w:val="clear" w:color="auto" w:fill="auto"/>
            <w:noWrap/>
            <w:vAlign w:val="bottom"/>
            <w:hideMark/>
          </w:tcPr>
          <w:p w14:paraId="28C9B430"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 xml:space="preserve"> Travel</w:t>
            </w:r>
          </w:p>
        </w:tc>
        <w:tc>
          <w:tcPr>
            <w:tcW w:w="0" w:type="auto"/>
            <w:tcBorders>
              <w:top w:val="nil"/>
              <w:left w:val="nil"/>
              <w:bottom w:val="nil"/>
              <w:right w:val="nil"/>
            </w:tcBorders>
            <w:shd w:val="clear" w:color="auto" w:fill="auto"/>
            <w:noWrap/>
            <w:vAlign w:val="bottom"/>
            <w:hideMark/>
          </w:tcPr>
          <w:p w14:paraId="5D12525A" w14:textId="77777777" w:rsidR="00DE1517" w:rsidRPr="00BC2941" w:rsidRDefault="00DE1517" w:rsidP="00DE1517">
            <w:pPr>
              <w:rPr>
                <w:rFonts w:ascii="Calibri" w:hAnsi="Calibri" w:cs="Calibri"/>
                <w:b/>
                <w:bCs/>
                <w:color w:val="000000"/>
                <w:szCs w:val="16"/>
              </w:rPr>
            </w:pPr>
          </w:p>
        </w:tc>
        <w:tc>
          <w:tcPr>
            <w:tcW w:w="0" w:type="auto"/>
            <w:tcBorders>
              <w:top w:val="nil"/>
              <w:left w:val="nil"/>
              <w:bottom w:val="nil"/>
              <w:right w:val="nil"/>
            </w:tcBorders>
            <w:shd w:val="clear" w:color="auto" w:fill="auto"/>
            <w:noWrap/>
            <w:vAlign w:val="bottom"/>
            <w:hideMark/>
          </w:tcPr>
          <w:p w14:paraId="22EE3A63"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842ACD3" w14:textId="77777777" w:rsidR="00DE1517" w:rsidRPr="00BC2941" w:rsidRDefault="00DE1517" w:rsidP="00DE1517">
            <w:pPr>
              <w:rPr>
                <w:rFonts w:ascii="Times New Roman" w:hAnsi="Times New Roman"/>
                <w:szCs w:val="16"/>
              </w:rPr>
            </w:pPr>
          </w:p>
        </w:tc>
        <w:tc>
          <w:tcPr>
            <w:tcW w:w="0" w:type="auto"/>
            <w:gridSpan w:val="2"/>
            <w:tcBorders>
              <w:top w:val="nil"/>
              <w:left w:val="nil"/>
              <w:bottom w:val="nil"/>
              <w:right w:val="nil"/>
            </w:tcBorders>
            <w:shd w:val="clear" w:color="auto" w:fill="auto"/>
            <w:noWrap/>
            <w:vAlign w:val="bottom"/>
            <w:hideMark/>
          </w:tcPr>
          <w:p w14:paraId="20ECF1B9"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D01FC3B"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0363BDA" w14:textId="77777777" w:rsidR="00DE1517" w:rsidRPr="00BC2941" w:rsidRDefault="00DE1517" w:rsidP="00DE1517">
            <w:pPr>
              <w:rPr>
                <w:rFonts w:ascii="Times New Roman" w:hAnsi="Times New Roman"/>
                <w:szCs w:val="16"/>
              </w:rPr>
            </w:pPr>
          </w:p>
        </w:tc>
      </w:tr>
      <w:tr w:rsidR="00DE1517" w:rsidRPr="00BC2941" w14:paraId="127B9105" w14:textId="77777777" w:rsidTr="00DE1517">
        <w:trPr>
          <w:trHeight w:val="266"/>
        </w:trPr>
        <w:tc>
          <w:tcPr>
            <w:tcW w:w="0" w:type="auto"/>
            <w:tcBorders>
              <w:top w:val="nil"/>
              <w:left w:val="nil"/>
              <w:bottom w:val="nil"/>
              <w:right w:val="nil"/>
            </w:tcBorders>
            <w:shd w:val="clear" w:color="auto" w:fill="auto"/>
            <w:noWrap/>
            <w:vAlign w:val="bottom"/>
            <w:hideMark/>
          </w:tcPr>
          <w:p w14:paraId="01A77AEB"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1232A1E"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Executive Director travel</w:t>
            </w:r>
          </w:p>
        </w:tc>
        <w:tc>
          <w:tcPr>
            <w:tcW w:w="0" w:type="auto"/>
            <w:tcBorders>
              <w:top w:val="nil"/>
              <w:left w:val="nil"/>
              <w:bottom w:val="nil"/>
              <w:right w:val="nil"/>
            </w:tcBorders>
            <w:shd w:val="clear" w:color="auto" w:fill="auto"/>
            <w:noWrap/>
            <w:vAlign w:val="bottom"/>
            <w:hideMark/>
          </w:tcPr>
          <w:p w14:paraId="0D1382D7"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408F2B17"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4F74DD4B"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15A76CA"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68BF67B"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w:t>
            </w:r>
          </w:p>
        </w:tc>
      </w:tr>
      <w:tr w:rsidR="00DE1517" w:rsidRPr="00BC2941" w14:paraId="30BFEEB9" w14:textId="77777777" w:rsidTr="00DE1517">
        <w:trPr>
          <w:trHeight w:val="266"/>
        </w:trPr>
        <w:tc>
          <w:tcPr>
            <w:tcW w:w="0" w:type="auto"/>
            <w:tcBorders>
              <w:top w:val="nil"/>
              <w:left w:val="nil"/>
              <w:bottom w:val="nil"/>
              <w:right w:val="nil"/>
            </w:tcBorders>
            <w:shd w:val="clear" w:color="auto" w:fill="auto"/>
            <w:noWrap/>
            <w:vAlign w:val="bottom"/>
            <w:hideMark/>
          </w:tcPr>
          <w:p w14:paraId="29773978"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5DE48377"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President and Board Members travel</w:t>
            </w:r>
          </w:p>
        </w:tc>
        <w:tc>
          <w:tcPr>
            <w:tcW w:w="0" w:type="auto"/>
            <w:tcBorders>
              <w:top w:val="nil"/>
              <w:left w:val="nil"/>
              <w:bottom w:val="nil"/>
              <w:right w:val="nil"/>
            </w:tcBorders>
            <w:shd w:val="clear" w:color="auto" w:fill="auto"/>
            <w:noWrap/>
            <w:vAlign w:val="bottom"/>
            <w:hideMark/>
          </w:tcPr>
          <w:p w14:paraId="22944207"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2CB5B932"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528E84E9"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408DBF01"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8E55378"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w:t>
            </w:r>
          </w:p>
        </w:tc>
      </w:tr>
      <w:tr w:rsidR="00DE1517" w:rsidRPr="00BC2941" w14:paraId="5CFAA8F8" w14:textId="77777777" w:rsidTr="00DE1517">
        <w:trPr>
          <w:trHeight w:val="266"/>
        </w:trPr>
        <w:tc>
          <w:tcPr>
            <w:tcW w:w="0" w:type="auto"/>
            <w:tcBorders>
              <w:top w:val="nil"/>
              <w:left w:val="nil"/>
              <w:bottom w:val="nil"/>
              <w:right w:val="nil"/>
            </w:tcBorders>
            <w:shd w:val="clear" w:color="auto" w:fill="auto"/>
            <w:noWrap/>
            <w:vAlign w:val="bottom"/>
            <w:hideMark/>
          </w:tcPr>
          <w:p w14:paraId="4E35F7AA"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 xml:space="preserve"> Scholarships and Awards</w:t>
            </w:r>
          </w:p>
        </w:tc>
        <w:tc>
          <w:tcPr>
            <w:tcW w:w="0" w:type="auto"/>
            <w:tcBorders>
              <w:top w:val="nil"/>
              <w:left w:val="nil"/>
              <w:bottom w:val="nil"/>
              <w:right w:val="nil"/>
            </w:tcBorders>
            <w:shd w:val="clear" w:color="auto" w:fill="auto"/>
            <w:noWrap/>
            <w:vAlign w:val="bottom"/>
            <w:hideMark/>
          </w:tcPr>
          <w:p w14:paraId="076B010A" w14:textId="77777777" w:rsidR="00DE1517" w:rsidRPr="00BC2941" w:rsidRDefault="00DE1517" w:rsidP="00DE1517">
            <w:pPr>
              <w:rPr>
                <w:rFonts w:ascii="Calibri" w:hAnsi="Calibri" w:cs="Calibri"/>
                <w:b/>
                <w:bCs/>
                <w:color w:val="000000"/>
                <w:szCs w:val="16"/>
              </w:rPr>
            </w:pPr>
          </w:p>
        </w:tc>
        <w:tc>
          <w:tcPr>
            <w:tcW w:w="0" w:type="auto"/>
            <w:tcBorders>
              <w:top w:val="nil"/>
              <w:left w:val="nil"/>
              <w:bottom w:val="nil"/>
              <w:right w:val="nil"/>
            </w:tcBorders>
            <w:shd w:val="clear" w:color="auto" w:fill="auto"/>
            <w:noWrap/>
            <w:vAlign w:val="bottom"/>
            <w:hideMark/>
          </w:tcPr>
          <w:p w14:paraId="2F138CAA"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C0819CC" w14:textId="77777777" w:rsidR="00DE1517" w:rsidRPr="00BC2941" w:rsidRDefault="00DE1517" w:rsidP="00DE1517">
            <w:pPr>
              <w:rPr>
                <w:rFonts w:ascii="Times New Roman" w:hAnsi="Times New Roman"/>
                <w:szCs w:val="16"/>
              </w:rPr>
            </w:pPr>
          </w:p>
        </w:tc>
        <w:tc>
          <w:tcPr>
            <w:tcW w:w="0" w:type="auto"/>
            <w:gridSpan w:val="2"/>
            <w:tcBorders>
              <w:top w:val="nil"/>
              <w:left w:val="nil"/>
              <w:bottom w:val="nil"/>
              <w:right w:val="nil"/>
            </w:tcBorders>
            <w:shd w:val="clear" w:color="auto" w:fill="auto"/>
            <w:noWrap/>
            <w:vAlign w:val="bottom"/>
            <w:hideMark/>
          </w:tcPr>
          <w:p w14:paraId="7DD257E2"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098282D3"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EE186BB" w14:textId="77777777" w:rsidR="00DE1517" w:rsidRPr="00BC2941" w:rsidRDefault="00DE1517" w:rsidP="00DE1517">
            <w:pPr>
              <w:rPr>
                <w:rFonts w:ascii="Times New Roman" w:hAnsi="Times New Roman"/>
                <w:szCs w:val="16"/>
              </w:rPr>
            </w:pPr>
          </w:p>
        </w:tc>
      </w:tr>
      <w:tr w:rsidR="00DE1517" w:rsidRPr="00BC2941" w14:paraId="23329A4C" w14:textId="77777777" w:rsidTr="00DE1517">
        <w:trPr>
          <w:trHeight w:val="266"/>
        </w:trPr>
        <w:tc>
          <w:tcPr>
            <w:tcW w:w="0" w:type="auto"/>
            <w:tcBorders>
              <w:top w:val="nil"/>
              <w:left w:val="nil"/>
              <w:bottom w:val="nil"/>
              <w:right w:val="nil"/>
            </w:tcBorders>
            <w:shd w:val="clear" w:color="auto" w:fill="auto"/>
            <w:noWrap/>
            <w:vAlign w:val="bottom"/>
            <w:hideMark/>
          </w:tcPr>
          <w:p w14:paraId="173127CF"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3D0F163"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Conference Scholarships</w:t>
            </w:r>
          </w:p>
        </w:tc>
        <w:tc>
          <w:tcPr>
            <w:tcW w:w="0" w:type="auto"/>
            <w:tcBorders>
              <w:top w:val="nil"/>
              <w:left w:val="nil"/>
              <w:bottom w:val="nil"/>
              <w:right w:val="nil"/>
            </w:tcBorders>
            <w:shd w:val="clear" w:color="auto" w:fill="auto"/>
            <w:noWrap/>
            <w:vAlign w:val="bottom"/>
            <w:hideMark/>
          </w:tcPr>
          <w:p w14:paraId="11C93DDB"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7056BAB2"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4A452B16"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A92BE89"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4AA47BEA"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w:t>
            </w:r>
          </w:p>
        </w:tc>
      </w:tr>
      <w:tr w:rsidR="00DE1517" w:rsidRPr="00BC2941" w14:paraId="258F8F4B" w14:textId="77777777" w:rsidTr="00DE1517">
        <w:trPr>
          <w:trHeight w:val="266"/>
        </w:trPr>
        <w:tc>
          <w:tcPr>
            <w:tcW w:w="0" w:type="auto"/>
            <w:tcBorders>
              <w:top w:val="nil"/>
              <w:left w:val="nil"/>
              <w:bottom w:val="nil"/>
              <w:right w:val="nil"/>
            </w:tcBorders>
            <w:shd w:val="clear" w:color="auto" w:fill="auto"/>
            <w:noWrap/>
            <w:vAlign w:val="bottom"/>
            <w:hideMark/>
          </w:tcPr>
          <w:p w14:paraId="67562ABA"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6FB20898"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ISIE Awards</w:t>
            </w:r>
          </w:p>
        </w:tc>
        <w:tc>
          <w:tcPr>
            <w:tcW w:w="0" w:type="auto"/>
            <w:tcBorders>
              <w:top w:val="nil"/>
              <w:left w:val="nil"/>
              <w:bottom w:val="nil"/>
              <w:right w:val="nil"/>
            </w:tcBorders>
            <w:shd w:val="clear" w:color="auto" w:fill="auto"/>
            <w:noWrap/>
            <w:vAlign w:val="bottom"/>
            <w:hideMark/>
          </w:tcPr>
          <w:p w14:paraId="1C00A60F"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-400.00</w:t>
            </w:r>
          </w:p>
        </w:tc>
        <w:tc>
          <w:tcPr>
            <w:tcW w:w="0" w:type="auto"/>
            <w:tcBorders>
              <w:top w:val="nil"/>
              <w:left w:val="nil"/>
              <w:bottom w:val="nil"/>
              <w:right w:val="nil"/>
            </w:tcBorders>
            <w:shd w:val="clear" w:color="auto" w:fill="auto"/>
            <w:noWrap/>
            <w:vAlign w:val="bottom"/>
            <w:hideMark/>
          </w:tcPr>
          <w:p w14:paraId="5FEF4438"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79191013"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18AB325"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107713A"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-750</w:t>
            </w:r>
          </w:p>
        </w:tc>
      </w:tr>
      <w:tr w:rsidR="00DE1517" w:rsidRPr="00BC2941" w14:paraId="4AD16AF3" w14:textId="77777777" w:rsidTr="00DE1517">
        <w:trPr>
          <w:trHeight w:val="266"/>
        </w:trPr>
        <w:tc>
          <w:tcPr>
            <w:tcW w:w="0" w:type="auto"/>
            <w:tcBorders>
              <w:top w:val="nil"/>
              <w:left w:val="nil"/>
              <w:bottom w:val="nil"/>
              <w:right w:val="nil"/>
            </w:tcBorders>
            <w:shd w:val="clear" w:color="auto" w:fill="auto"/>
            <w:noWrap/>
            <w:vAlign w:val="bottom"/>
            <w:hideMark/>
          </w:tcPr>
          <w:p w14:paraId="0F790631"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 xml:space="preserve"> Projects and Initiatives</w:t>
            </w:r>
          </w:p>
        </w:tc>
        <w:tc>
          <w:tcPr>
            <w:tcW w:w="0" w:type="auto"/>
            <w:tcBorders>
              <w:top w:val="nil"/>
              <w:left w:val="nil"/>
              <w:bottom w:val="nil"/>
              <w:right w:val="nil"/>
            </w:tcBorders>
            <w:shd w:val="clear" w:color="auto" w:fill="auto"/>
            <w:noWrap/>
            <w:vAlign w:val="bottom"/>
            <w:hideMark/>
          </w:tcPr>
          <w:p w14:paraId="30EF4664" w14:textId="77777777" w:rsidR="00DE1517" w:rsidRPr="00BC2941" w:rsidRDefault="00DE1517" w:rsidP="00DE1517">
            <w:pPr>
              <w:rPr>
                <w:rFonts w:ascii="Calibri" w:hAnsi="Calibri" w:cs="Calibri"/>
                <w:b/>
                <w:bCs/>
                <w:color w:val="000000"/>
                <w:szCs w:val="16"/>
              </w:rPr>
            </w:pPr>
          </w:p>
        </w:tc>
        <w:tc>
          <w:tcPr>
            <w:tcW w:w="0" w:type="auto"/>
            <w:tcBorders>
              <w:top w:val="nil"/>
              <w:left w:val="nil"/>
              <w:bottom w:val="nil"/>
              <w:right w:val="nil"/>
            </w:tcBorders>
            <w:shd w:val="clear" w:color="auto" w:fill="auto"/>
            <w:noWrap/>
            <w:vAlign w:val="bottom"/>
            <w:hideMark/>
          </w:tcPr>
          <w:p w14:paraId="666C33D5"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600D537C"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7A48A578"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000DC3C"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4C0DDC83" w14:textId="77777777" w:rsidR="00DE1517" w:rsidRPr="00BC2941" w:rsidRDefault="00DE1517" w:rsidP="00DE1517">
            <w:pPr>
              <w:rPr>
                <w:rFonts w:ascii="Times New Roman" w:hAnsi="Times New Roman"/>
                <w:szCs w:val="16"/>
              </w:rPr>
            </w:pPr>
          </w:p>
        </w:tc>
      </w:tr>
      <w:tr w:rsidR="00DE1517" w:rsidRPr="00BC2941" w14:paraId="6B4DD119" w14:textId="77777777" w:rsidTr="00DE1517">
        <w:trPr>
          <w:trHeight w:val="266"/>
        </w:trPr>
        <w:tc>
          <w:tcPr>
            <w:tcW w:w="0" w:type="auto"/>
            <w:tcBorders>
              <w:top w:val="nil"/>
              <w:left w:val="nil"/>
              <w:bottom w:val="nil"/>
              <w:right w:val="nil"/>
            </w:tcBorders>
            <w:shd w:val="clear" w:color="auto" w:fill="auto"/>
            <w:noWrap/>
            <w:vAlign w:val="bottom"/>
            <w:hideMark/>
          </w:tcPr>
          <w:p w14:paraId="5F00D28E"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D9A691A"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Yale Closing Ceremony</w:t>
            </w:r>
          </w:p>
        </w:tc>
        <w:tc>
          <w:tcPr>
            <w:tcW w:w="0" w:type="auto"/>
            <w:tcBorders>
              <w:top w:val="nil"/>
              <w:left w:val="nil"/>
              <w:bottom w:val="nil"/>
              <w:right w:val="nil"/>
            </w:tcBorders>
            <w:shd w:val="clear" w:color="auto" w:fill="auto"/>
            <w:noWrap/>
            <w:vAlign w:val="bottom"/>
            <w:hideMark/>
          </w:tcPr>
          <w:p w14:paraId="67BEEA47"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222E8BD9"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6EB7C671"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B44C94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8E95AD1"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w:t>
            </w:r>
          </w:p>
        </w:tc>
      </w:tr>
      <w:tr w:rsidR="00DE1517" w:rsidRPr="00BC2941" w14:paraId="5805A903" w14:textId="77777777" w:rsidTr="00DE1517">
        <w:trPr>
          <w:trHeight w:val="266"/>
        </w:trPr>
        <w:tc>
          <w:tcPr>
            <w:tcW w:w="0" w:type="auto"/>
            <w:tcBorders>
              <w:top w:val="nil"/>
              <w:left w:val="nil"/>
              <w:bottom w:val="nil"/>
              <w:right w:val="nil"/>
            </w:tcBorders>
            <w:shd w:val="clear" w:color="auto" w:fill="auto"/>
            <w:noWrap/>
            <w:vAlign w:val="bottom"/>
            <w:hideMark/>
          </w:tcPr>
          <w:p w14:paraId="235BAFBC"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0F717852"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Member proposals</w:t>
            </w:r>
          </w:p>
        </w:tc>
        <w:tc>
          <w:tcPr>
            <w:tcW w:w="0" w:type="auto"/>
            <w:tcBorders>
              <w:top w:val="nil"/>
              <w:left w:val="nil"/>
              <w:bottom w:val="nil"/>
              <w:right w:val="nil"/>
            </w:tcBorders>
            <w:shd w:val="clear" w:color="auto" w:fill="auto"/>
            <w:noWrap/>
            <w:vAlign w:val="bottom"/>
            <w:hideMark/>
          </w:tcPr>
          <w:p w14:paraId="0F219E09"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-484.00</w:t>
            </w:r>
          </w:p>
        </w:tc>
        <w:tc>
          <w:tcPr>
            <w:tcW w:w="0" w:type="auto"/>
            <w:tcBorders>
              <w:top w:val="nil"/>
              <w:left w:val="nil"/>
              <w:bottom w:val="nil"/>
              <w:right w:val="nil"/>
            </w:tcBorders>
            <w:shd w:val="clear" w:color="auto" w:fill="auto"/>
            <w:noWrap/>
            <w:vAlign w:val="bottom"/>
            <w:hideMark/>
          </w:tcPr>
          <w:p w14:paraId="17B8743F"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1A50587A"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75EEDA8"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FCFF563"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-20,500</w:t>
            </w:r>
          </w:p>
        </w:tc>
      </w:tr>
      <w:tr w:rsidR="00DE1517" w:rsidRPr="00BC2941" w14:paraId="6313ADE9" w14:textId="77777777" w:rsidTr="00DE1517">
        <w:trPr>
          <w:trHeight w:val="266"/>
        </w:trPr>
        <w:tc>
          <w:tcPr>
            <w:tcW w:w="0" w:type="auto"/>
            <w:tcBorders>
              <w:top w:val="nil"/>
              <w:left w:val="nil"/>
              <w:bottom w:val="nil"/>
              <w:right w:val="nil"/>
            </w:tcBorders>
            <w:shd w:val="clear" w:color="auto" w:fill="auto"/>
            <w:noWrap/>
            <w:vAlign w:val="bottom"/>
            <w:hideMark/>
          </w:tcPr>
          <w:p w14:paraId="6C31ADF5"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48EB6FF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0B340A9D"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0.00</w:t>
            </w:r>
          </w:p>
        </w:tc>
        <w:tc>
          <w:tcPr>
            <w:tcW w:w="0" w:type="auto"/>
            <w:tcBorders>
              <w:top w:val="nil"/>
              <w:left w:val="nil"/>
              <w:bottom w:val="nil"/>
              <w:right w:val="nil"/>
            </w:tcBorders>
            <w:shd w:val="clear" w:color="auto" w:fill="auto"/>
            <w:noWrap/>
            <w:vAlign w:val="bottom"/>
            <w:hideMark/>
          </w:tcPr>
          <w:p w14:paraId="6687EA5F"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07372757"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9ECEC80"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4139D7AC" w14:textId="77777777" w:rsidR="00DE1517" w:rsidRPr="00BC2941" w:rsidRDefault="00DE1517" w:rsidP="00DE1517">
            <w:pPr>
              <w:rPr>
                <w:rFonts w:ascii="Times New Roman" w:hAnsi="Times New Roman"/>
                <w:szCs w:val="16"/>
              </w:rPr>
            </w:pPr>
          </w:p>
        </w:tc>
      </w:tr>
      <w:tr w:rsidR="00DE1517" w:rsidRPr="00BC2941" w14:paraId="0E08C52F" w14:textId="77777777" w:rsidTr="00DE1517">
        <w:trPr>
          <w:trHeight w:val="266"/>
        </w:trPr>
        <w:tc>
          <w:tcPr>
            <w:tcW w:w="0" w:type="auto"/>
            <w:tcBorders>
              <w:top w:val="nil"/>
              <w:left w:val="nil"/>
              <w:bottom w:val="nil"/>
              <w:right w:val="nil"/>
            </w:tcBorders>
            <w:shd w:val="clear" w:color="auto" w:fill="auto"/>
            <w:noWrap/>
            <w:vAlign w:val="bottom"/>
            <w:hideMark/>
          </w:tcPr>
          <w:p w14:paraId="0503A7FA"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84FDD9C"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xml:space="preserve"> Unforeseen Costs</w:t>
            </w:r>
            <w:r>
              <w:rPr>
                <w:rFonts w:ascii="Calibri" w:hAnsi="Calibri" w:cs="Calibri"/>
                <w:color w:val="000000"/>
                <w:szCs w:val="16"/>
              </w:rPr>
              <w:t xml:space="preserve"> (legal fees)</w:t>
            </w:r>
          </w:p>
        </w:tc>
        <w:tc>
          <w:tcPr>
            <w:tcW w:w="0" w:type="auto"/>
            <w:tcBorders>
              <w:top w:val="nil"/>
              <w:left w:val="nil"/>
              <w:bottom w:val="nil"/>
              <w:right w:val="nil"/>
            </w:tcBorders>
            <w:shd w:val="clear" w:color="auto" w:fill="auto"/>
            <w:noWrap/>
            <w:vAlign w:val="bottom"/>
            <w:hideMark/>
          </w:tcPr>
          <w:p w14:paraId="2AF5A7ED"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-2117.5</w:t>
            </w:r>
          </w:p>
        </w:tc>
        <w:tc>
          <w:tcPr>
            <w:tcW w:w="0" w:type="auto"/>
            <w:tcBorders>
              <w:top w:val="nil"/>
              <w:left w:val="nil"/>
              <w:bottom w:val="nil"/>
              <w:right w:val="nil"/>
            </w:tcBorders>
            <w:shd w:val="clear" w:color="auto" w:fill="auto"/>
            <w:noWrap/>
            <w:vAlign w:val="bottom"/>
            <w:hideMark/>
          </w:tcPr>
          <w:p w14:paraId="2D380B7C"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5A1D6C76"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5D6D198"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0D338F2F"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-2,500</w:t>
            </w:r>
          </w:p>
        </w:tc>
      </w:tr>
      <w:tr w:rsidR="00DE1517" w:rsidRPr="00BC2941" w14:paraId="498A4C96" w14:textId="77777777" w:rsidTr="00DE1517">
        <w:trPr>
          <w:trHeight w:val="266"/>
        </w:trPr>
        <w:tc>
          <w:tcPr>
            <w:tcW w:w="0" w:type="auto"/>
            <w:tcBorders>
              <w:top w:val="nil"/>
              <w:left w:val="nil"/>
              <w:bottom w:val="nil"/>
              <w:right w:val="nil"/>
            </w:tcBorders>
            <w:shd w:val="clear" w:color="auto" w:fill="auto"/>
            <w:noWrap/>
            <w:vAlign w:val="bottom"/>
            <w:hideMark/>
          </w:tcPr>
          <w:p w14:paraId="01815E04" w14:textId="77777777" w:rsidR="00DE1517" w:rsidRPr="00BC2941" w:rsidRDefault="00DE1517" w:rsidP="00DE1517">
            <w:pPr>
              <w:jc w:val="right"/>
              <w:rPr>
                <w:rFonts w:ascii="Arial" w:hAnsi="Arial" w:cs="Arial"/>
                <w:color w:val="000000"/>
                <w:szCs w:val="16"/>
              </w:rPr>
            </w:pPr>
          </w:p>
        </w:tc>
        <w:tc>
          <w:tcPr>
            <w:tcW w:w="0" w:type="auto"/>
            <w:tcBorders>
              <w:top w:val="nil"/>
              <w:left w:val="nil"/>
              <w:bottom w:val="nil"/>
              <w:right w:val="nil"/>
            </w:tcBorders>
            <w:shd w:val="clear" w:color="auto" w:fill="auto"/>
            <w:noWrap/>
            <w:vAlign w:val="bottom"/>
            <w:hideMark/>
          </w:tcPr>
          <w:p w14:paraId="5B006CEF"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A5FF07B"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0D9973F5" w14:textId="77777777" w:rsidR="00DE1517" w:rsidRPr="00BC2941" w:rsidRDefault="00DE1517" w:rsidP="00DE1517">
            <w:pPr>
              <w:rPr>
                <w:rFonts w:ascii="Times New Roman" w:hAnsi="Times New Roman"/>
                <w:szCs w:val="16"/>
              </w:rPr>
            </w:pPr>
          </w:p>
        </w:tc>
        <w:tc>
          <w:tcPr>
            <w:tcW w:w="0" w:type="auto"/>
            <w:gridSpan w:val="2"/>
            <w:tcBorders>
              <w:top w:val="nil"/>
              <w:left w:val="nil"/>
              <w:bottom w:val="nil"/>
              <w:right w:val="nil"/>
            </w:tcBorders>
            <w:shd w:val="clear" w:color="auto" w:fill="auto"/>
            <w:noWrap/>
            <w:vAlign w:val="bottom"/>
            <w:hideMark/>
          </w:tcPr>
          <w:p w14:paraId="5302263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481E0C2"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59829D9" w14:textId="77777777" w:rsidR="00DE1517" w:rsidRPr="00BC2941" w:rsidRDefault="00DE1517" w:rsidP="00DE1517">
            <w:pPr>
              <w:rPr>
                <w:rFonts w:ascii="Times New Roman" w:hAnsi="Times New Roman"/>
                <w:szCs w:val="16"/>
              </w:rPr>
            </w:pPr>
          </w:p>
        </w:tc>
      </w:tr>
      <w:tr w:rsidR="00DE1517" w:rsidRPr="00BC2941" w14:paraId="0513458B" w14:textId="77777777" w:rsidTr="00DE1517">
        <w:trPr>
          <w:trHeight w:val="266"/>
        </w:trPr>
        <w:tc>
          <w:tcPr>
            <w:tcW w:w="0" w:type="auto"/>
            <w:tcBorders>
              <w:top w:val="single" w:sz="4" w:space="0" w:color="000000"/>
              <w:left w:val="nil"/>
              <w:bottom w:val="nil"/>
              <w:right w:val="nil"/>
            </w:tcBorders>
            <w:shd w:val="clear" w:color="auto" w:fill="auto"/>
            <w:noWrap/>
            <w:vAlign w:val="bottom"/>
            <w:hideMark/>
          </w:tcPr>
          <w:p w14:paraId="59A8FFC4"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 xml:space="preserve"> Total expenses</w:t>
            </w:r>
          </w:p>
        </w:tc>
        <w:tc>
          <w:tcPr>
            <w:tcW w:w="0" w:type="auto"/>
            <w:tcBorders>
              <w:top w:val="single" w:sz="4" w:space="0" w:color="000000"/>
              <w:left w:val="nil"/>
              <w:bottom w:val="nil"/>
              <w:right w:val="nil"/>
            </w:tcBorders>
            <w:shd w:val="clear" w:color="auto" w:fill="auto"/>
            <w:noWrap/>
            <w:vAlign w:val="bottom"/>
            <w:hideMark/>
          </w:tcPr>
          <w:p w14:paraId="4368E3E9"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 </w:t>
            </w:r>
          </w:p>
        </w:tc>
        <w:tc>
          <w:tcPr>
            <w:tcW w:w="0" w:type="auto"/>
            <w:tcBorders>
              <w:top w:val="nil"/>
              <w:left w:val="nil"/>
              <w:bottom w:val="nil"/>
              <w:right w:val="nil"/>
            </w:tcBorders>
            <w:shd w:val="clear" w:color="auto" w:fill="auto"/>
            <w:noWrap/>
            <w:vAlign w:val="bottom"/>
            <w:hideMark/>
          </w:tcPr>
          <w:p w14:paraId="29FC3617"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-37,863.95</w:t>
            </w:r>
          </w:p>
        </w:tc>
        <w:tc>
          <w:tcPr>
            <w:tcW w:w="0" w:type="auto"/>
            <w:tcBorders>
              <w:top w:val="nil"/>
              <w:left w:val="nil"/>
              <w:bottom w:val="nil"/>
              <w:right w:val="nil"/>
            </w:tcBorders>
            <w:shd w:val="clear" w:color="auto" w:fill="auto"/>
            <w:noWrap/>
            <w:vAlign w:val="bottom"/>
            <w:hideMark/>
          </w:tcPr>
          <w:p w14:paraId="4BB3DF08"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4E80051B"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050B66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5373305D"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-105,291</w:t>
            </w:r>
          </w:p>
        </w:tc>
      </w:tr>
      <w:tr w:rsidR="00DE1517" w:rsidRPr="00BC2941" w14:paraId="68B21C0C" w14:textId="77777777" w:rsidTr="00DE1517">
        <w:trPr>
          <w:trHeight w:val="316"/>
        </w:trPr>
        <w:tc>
          <w:tcPr>
            <w:tcW w:w="0" w:type="auto"/>
            <w:tcBorders>
              <w:top w:val="nil"/>
              <w:left w:val="nil"/>
              <w:bottom w:val="nil"/>
              <w:right w:val="nil"/>
            </w:tcBorders>
            <w:shd w:val="clear" w:color="FFF2CC" w:fill="FFF2CC"/>
            <w:noWrap/>
            <w:vAlign w:val="bottom"/>
            <w:hideMark/>
          </w:tcPr>
          <w:p w14:paraId="4F5F8C3C"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Net income</w:t>
            </w:r>
          </w:p>
        </w:tc>
        <w:tc>
          <w:tcPr>
            <w:tcW w:w="0" w:type="auto"/>
            <w:tcBorders>
              <w:top w:val="nil"/>
              <w:left w:val="nil"/>
              <w:bottom w:val="nil"/>
              <w:right w:val="nil"/>
            </w:tcBorders>
            <w:shd w:val="clear" w:color="FFF2CC" w:fill="FFF2CC"/>
            <w:noWrap/>
            <w:vAlign w:val="bottom"/>
            <w:hideMark/>
          </w:tcPr>
          <w:p w14:paraId="1F93B01E" w14:textId="77777777" w:rsidR="00DE1517" w:rsidRPr="00BC2941" w:rsidRDefault="00DE1517" w:rsidP="00DE1517">
            <w:pPr>
              <w:rPr>
                <w:rFonts w:ascii="Calibri" w:hAnsi="Calibri" w:cs="Calibri"/>
                <w:color w:val="000000"/>
                <w:szCs w:val="16"/>
              </w:rPr>
            </w:pPr>
            <w:r w:rsidRPr="00BC2941">
              <w:rPr>
                <w:rFonts w:ascii="Calibri" w:hAnsi="Calibri" w:cs="Calibri"/>
                <w:color w:val="000000"/>
                <w:szCs w:val="16"/>
              </w:rPr>
              <w:t> </w:t>
            </w:r>
          </w:p>
        </w:tc>
        <w:tc>
          <w:tcPr>
            <w:tcW w:w="0" w:type="auto"/>
            <w:tcBorders>
              <w:top w:val="nil"/>
              <w:left w:val="nil"/>
              <w:bottom w:val="nil"/>
              <w:right w:val="nil"/>
            </w:tcBorders>
            <w:shd w:val="clear" w:color="auto" w:fill="auto"/>
            <w:noWrap/>
            <w:vAlign w:val="bottom"/>
            <w:hideMark/>
          </w:tcPr>
          <w:p w14:paraId="7FD82BF6" w14:textId="77777777" w:rsidR="00DE1517" w:rsidRPr="00BC2941" w:rsidRDefault="00DE1517" w:rsidP="00DE1517">
            <w:pPr>
              <w:rPr>
                <w:rFonts w:ascii="Calibri" w:hAnsi="Calibri" w:cs="Calibri"/>
                <w:color w:val="000000"/>
                <w:szCs w:val="16"/>
              </w:rPr>
            </w:pPr>
          </w:p>
        </w:tc>
        <w:tc>
          <w:tcPr>
            <w:tcW w:w="0" w:type="auto"/>
            <w:tcBorders>
              <w:top w:val="nil"/>
              <w:left w:val="nil"/>
              <w:bottom w:val="nil"/>
              <w:right w:val="nil"/>
            </w:tcBorders>
            <w:shd w:val="clear" w:color="auto" w:fill="auto"/>
            <w:noWrap/>
            <w:vAlign w:val="bottom"/>
            <w:hideMark/>
          </w:tcPr>
          <w:p w14:paraId="231B7DFF" w14:textId="77777777" w:rsidR="00DE1517" w:rsidRPr="00BC2941" w:rsidRDefault="00DE1517" w:rsidP="00DE1517">
            <w:pPr>
              <w:rPr>
                <w:rFonts w:ascii="Times New Roman" w:hAnsi="Times New Roman"/>
                <w:szCs w:val="16"/>
              </w:rPr>
            </w:pPr>
          </w:p>
        </w:tc>
        <w:tc>
          <w:tcPr>
            <w:tcW w:w="0" w:type="auto"/>
            <w:gridSpan w:val="2"/>
            <w:tcBorders>
              <w:top w:val="nil"/>
              <w:left w:val="nil"/>
              <w:bottom w:val="nil"/>
              <w:right w:val="nil"/>
            </w:tcBorders>
            <w:shd w:val="clear" w:color="auto" w:fill="auto"/>
            <w:noWrap/>
            <w:vAlign w:val="bottom"/>
            <w:hideMark/>
          </w:tcPr>
          <w:p w14:paraId="70BD5C67"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2B8EC12C"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1E95823D" w14:textId="77777777" w:rsidR="00DE1517" w:rsidRPr="00BC2941" w:rsidRDefault="00DE1517" w:rsidP="00DE1517">
            <w:pPr>
              <w:rPr>
                <w:rFonts w:ascii="Times New Roman" w:hAnsi="Times New Roman"/>
                <w:szCs w:val="16"/>
              </w:rPr>
            </w:pPr>
          </w:p>
        </w:tc>
      </w:tr>
      <w:tr w:rsidR="00DE1517" w:rsidRPr="00BC2941" w14:paraId="249DCA51" w14:textId="77777777" w:rsidTr="00DE1517">
        <w:trPr>
          <w:trHeight w:val="266"/>
        </w:trPr>
        <w:tc>
          <w:tcPr>
            <w:tcW w:w="0" w:type="auto"/>
            <w:tcBorders>
              <w:top w:val="nil"/>
              <w:left w:val="nil"/>
              <w:bottom w:val="nil"/>
              <w:right w:val="nil"/>
            </w:tcBorders>
            <w:shd w:val="clear" w:color="auto" w:fill="auto"/>
            <w:noWrap/>
            <w:vAlign w:val="bottom"/>
            <w:hideMark/>
          </w:tcPr>
          <w:p w14:paraId="13EAF9EA"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38823BA8" w14:textId="77777777" w:rsidR="00DE1517" w:rsidRPr="00BC2941" w:rsidRDefault="00DE1517" w:rsidP="00DE1517">
            <w:pPr>
              <w:rPr>
                <w:rFonts w:ascii="Calibri" w:hAnsi="Calibri" w:cs="Calibri"/>
                <w:b/>
                <w:bCs/>
                <w:color w:val="000000"/>
                <w:szCs w:val="16"/>
              </w:rPr>
            </w:pPr>
            <w:r w:rsidRPr="00BC2941">
              <w:rPr>
                <w:rFonts w:ascii="Calibri" w:hAnsi="Calibri" w:cs="Calibri"/>
                <w:b/>
                <w:bCs/>
                <w:color w:val="000000"/>
                <w:szCs w:val="16"/>
              </w:rPr>
              <w:t>Internal transactions (from Yale)</w:t>
            </w:r>
          </w:p>
        </w:tc>
        <w:tc>
          <w:tcPr>
            <w:tcW w:w="0" w:type="auto"/>
            <w:tcBorders>
              <w:top w:val="nil"/>
              <w:left w:val="nil"/>
              <w:bottom w:val="nil"/>
              <w:right w:val="nil"/>
            </w:tcBorders>
            <w:shd w:val="clear" w:color="auto" w:fill="auto"/>
            <w:noWrap/>
            <w:vAlign w:val="bottom"/>
            <w:hideMark/>
          </w:tcPr>
          <w:p w14:paraId="773777F7" w14:textId="77777777" w:rsidR="00DE1517" w:rsidRPr="00BC2941" w:rsidRDefault="00DE1517" w:rsidP="00DE1517">
            <w:pPr>
              <w:jc w:val="right"/>
              <w:rPr>
                <w:rFonts w:ascii="Arial" w:hAnsi="Arial" w:cs="Arial"/>
                <w:color w:val="000000"/>
                <w:szCs w:val="16"/>
              </w:rPr>
            </w:pPr>
            <w:r w:rsidRPr="00BC2941">
              <w:rPr>
                <w:rFonts w:ascii="Arial" w:hAnsi="Arial" w:cs="Arial"/>
                <w:color w:val="000000"/>
                <w:szCs w:val="16"/>
              </w:rPr>
              <w:t>2747.89</w:t>
            </w:r>
          </w:p>
        </w:tc>
        <w:tc>
          <w:tcPr>
            <w:tcW w:w="0" w:type="auto"/>
            <w:tcBorders>
              <w:top w:val="nil"/>
              <w:left w:val="nil"/>
              <w:bottom w:val="nil"/>
              <w:right w:val="nil"/>
            </w:tcBorders>
            <w:shd w:val="clear" w:color="auto" w:fill="auto"/>
            <w:noWrap/>
            <w:vAlign w:val="bottom"/>
            <w:hideMark/>
          </w:tcPr>
          <w:p w14:paraId="26023A10" w14:textId="77777777" w:rsidR="00DE1517" w:rsidRPr="00BC2941" w:rsidRDefault="00DE1517" w:rsidP="00DE1517">
            <w:pPr>
              <w:jc w:val="right"/>
              <w:rPr>
                <w:rFonts w:ascii="Arial" w:hAnsi="Arial" w:cs="Arial"/>
                <w:color w:val="000000"/>
                <w:szCs w:val="16"/>
              </w:rPr>
            </w:pPr>
          </w:p>
        </w:tc>
        <w:tc>
          <w:tcPr>
            <w:tcW w:w="0" w:type="auto"/>
            <w:gridSpan w:val="2"/>
            <w:tcBorders>
              <w:top w:val="nil"/>
              <w:left w:val="nil"/>
              <w:bottom w:val="nil"/>
              <w:right w:val="nil"/>
            </w:tcBorders>
            <w:shd w:val="clear" w:color="auto" w:fill="auto"/>
            <w:noWrap/>
            <w:vAlign w:val="bottom"/>
            <w:hideMark/>
          </w:tcPr>
          <w:p w14:paraId="3E7A510D"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7584465F" w14:textId="77777777" w:rsidR="00DE1517" w:rsidRPr="00BC2941" w:rsidRDefault="00DE1517" w:rsidP="00DE1517">
            <w:pPr>
              <w:rPr>
                <w:rFonts w:ascii="Times New Roman" w:hAnsi="Times New Roman"/>
                <w:szCs w:val="16"/>
              </w:rPr>
            </w:pPr>
          </w:p>
        </w:tc>
        <w:tc>
          <w:tcPr>
            <w:tcW w:w="0" w:type="auto"/>
            <w:tcBorders>
              <w:top w:val="nil"/>
              <w:left w:val="nil"/>
              <w:bottom w:val="nil"/>
              <w:right w:val="nil"/>
            </w:tcBorders>
            <w:shd w:val="clear" w:color="auto" w:fill="auto"/>
            <w:noWrap/>
            <w:vAlign w:val="bottom"/>
            <w:hideMark/>
          </w:tcPr>
          <w:p w14:paraId="6E8CA4DE" w14:textId="77777777" w:rsidR="00DE1517" w:rsidRPr="00BC2941" w:rsidRDefault="00DE1517" w:rsidP="00DE1517">
            <w:pPr>
              <w:rPr>
                <w:rFonts w:ascii="Times New Roman" w:hAnsi="Times New Roman"/>
                <w:szCs w:val="16"/>
              </w:rPr>
            </w:pPr>
          </w:p>
        </w:tc>
      </w:tr>
    </w:tbl>
    <w:p w14:paraId="47C995DC" w14:textId="59FDAB70" w:rsidR="00DE1517" w:rsidRDefault="00DE1517" w:rsidP="00DE1517">
      <w:r>
        <w:t xml:space="preserve">ISIE basic expenditures are in line with the budgeted amounts. We have already raised a bit more in memberships than we budgeted. The budget includes a transfer of the Journal of Industrial Ecology to the ISIE and the commencement of the new Editorial team; this has not yet happened. The current balance as of December 8, 2021 is 145,781 euros. </w:t>
      </w:r>
      <w:r>
        <w:br w:type="page"/>
      </w:r>
    </w:p>
    <w:p w14:paraId="73A6D022" w14:textId="64156FD5" w:rsidR="00901710" w:rsidRPr="00A40997" w:rsidRDefault="00451B75" w:rsidP="00DE1517">
      <w:pPr>
        <w:rPr>
          <w:b/>
          <w:bCs/>
          <w:lang w:val="en-AU"/>
        </w:rPr>
      </w:pPr>
      <w:r w:rsidRPr="00A40997">
        <w:rPr>
          <w:b/>
          <w:bCs/>
        </w:rPr>
        <w:lastRenderedPageBreak/>
        <w:t xml:space="preserve">Summary of Report from Gang Liu on </w:t>
      </w:r>
      <w:r w:rsidR="00A40997" w:rsidRPr="00A40997">
        <w:rPr>
          <w:b/>
          <w:bCs/>
          <w:lang w:val="en-AU"/>
        </w:rPr>
        <w:t>Promoting IE in Asia</w:t>
      </w:r>
    </w:p>
    <w:p w14:paraId="25702CC0" w14:textId="5B718A94" w:rsidR="00A40997" w:rsidRDefault="00A40997" w:rsidP="00DE1517">
      <w:pPr>
        <w:rPr>
          <w:lang w:val="en-AU"/>
        </w:rPr>
      </w:pPr>
    </w:p>
    <w:p w14:paraId="2DDE3EE3" w14:textId="0CAF5D7E" w:rsidR="00A40997" w:rsidRDefault="00A749E0" w:rsidP="00DE1517">
      <w:pPr>
        <w:rPr>
          <w:lang w:val="en-AU"/>
        </w:rPr>
      </w:pPr>
      <w:r>
        <w:rPr>
          <w:lang w:val="en-AU"/>
        </w:rPr>
        <w:t xml:space="preserve">Has spoken with Raja </w:t>
      </w:r>
      <w:proofErr w:type="spellStart"/>
      <w:r>
        <w:rPr>
          <w:lang w:val="en-AU"/>
        </w:rPr>
        <w:t>Chowdury</w:t>
      </w:r>
      <w:proofErr w:type="spellEnd"/>
    </w:p>
    <w:p w14:paraId="3EA251BD" w14:textId="74268484" w:rsidR="00A749E0" w:rsidRDefault="00A749E0" w:rsidP="00DE1517">
      <w:pPr>
        <w:rPr>
          <w:lang w:val="en-AU"/>
        </w:rPr>
      </w:pPr>
    </w:p>
    <w:p w14:paraId="04B6B963" w14:textId="25EBDACE" w:rsidR="00A749E0" w:rsidRPr="00A749E0" w:rsidRDefault="00A749E0" w:rsidP="00A749E0">
      <w:pPr>
        <w:pStyle w:val="ListParagraph"/>
        <w:numPr>
          <w:ilvl w:val="0"/>
          <w:numId w:val="25"/>
        </w:numPr>
        <w:rPr>
          <w:lang w:val="en-AU"/>
        </w:rPr>
      </w:pPr>
      <w:r w:rsidRPr="00A749E0">
        <w:rPr>
          <w:lang w:val="en-AU"/>
        </w:rPr>
        <w:t>People and Institutes already involved/engaged</w:t>
      </w:r>
    </w:p>
    <w:p w14:paraId="3D812B5D" w14:textId="1C960F50" w:rsidR="00A40997" w:rsidRPr="00A749E0" w:rsidRDefault="00A749E0" w:rsidP="00A749E0">
      <w:pPr>
        <w:pStyle w:val="ListParagraph"/>
        <w:numPr>
          <w:ilvl w:val="0"/>
          <w:numId w:val="25"/>
        </w:numPr>
        <w:rPr>
          <w:lang w:val="en-AU"/>
        </w:rPr>
      </w:pPr>
      <w:r w:rsidRPr="00A749E0">
        <w:rPr>
          <w:lang w:val="en-AU"/>
        </w:rPr>
        <w:t>Suggested Near-Term Focus</w:t>
      </w:r>
    </w:p>
    <w:p w14:paraId="43D633F3" w14:textId="67B78BC9" w:rsidR="00A749E0" w:rsidRPr="00A749E0" w:rsidRDefault="00A749E0" w:rsidP="00A749E0">
      <w:pPr>
        <w:pStyle w:val="ListParagraph"/>
        <w:numPr>
          <w:ilvl w:val="0"/>
          <w:numId w:val="25"/>
        </w:numPr>
        <w:rPr>
          <w:lang w:val="en-AU"/>
        </w:rPr>
      </w:pPr>
      <w:r w:rsidRPr="00A749E0">
        <w:rPr>
          <w:lang w:val="en-AU"/>
        </w:rPr>
        <w:t>Means to Popularize the various IE concepts to the interested communities</w:t>
      </w:r>
    </w:p>
    <w:p w14:paraId="036F1D38" w14:textId="54DF343F" w:rsidR="00A40997" w:rsidRDefault="00A40997" w:rsidP="00DE1517">
      <w:pPr>
        <w:rPr>
          <w:lang w:val="en-AU"/>
        </w:rPr>
      </w:pPr>
    </w:p>
    <w:p w14:paraId="11E4425C" w14:textId="08B3EF91" w:rsidR="00A40997" w:rsidRPr="00A40997" w:rsidRDefault="00A40997" w:rsidP="00DE1517">
      <w:pPr>
        <w:rPr>
          <w:b/>
          <w:bCs/>
          <w:lang w:val="en-AU"/>
        </w:rPr>
      </w:pPr>
      <w:r w:rsidRPr="00A40997">
        <w:rPr>
          <w:b/>
          <w:bCs/>
          <w:lang w:val="en-AU"/>
        </w:rPr>
        <w:t>Summary of Report from Alissa Kendall on progress with the Development Board</w:t>
      </w:r>
    </w:p>
    <w:p w14:paraId="0438D36E" w14:textId="1313D517" w:rsidR="00A40997" w:rsidRDefault="00A40997" w:rsidP="00DE1517">
      <w:pPr>
        <w:rPr>
          <w:lang w:val="en-AU"/>
        </w:rPr>
      </w:pPr>
    </w:p>
    <w:p w14:paraId="37FAE255" w14:textId="2E4078C6" w:rsidR="007F25E3" w:rsidRPr="007F25E3" w:rsidRDefault="007F25E3" w:rsidP="007F25E3">
      <w:pPr>
        <w:rPr>
          <w:lang w:val="en-AU"/>
        </w:rPr>
      </w:pPr>
      <w:r w:rsidRPr="007F25E3">
        <w:rPr>
          <w:b/>
          <w:bCs/>
          <w:lang w:val="en-AU"/>
        </w:rPr>
        <w:t>AK</w:t>
      </w:r>
      <w:r>
        <w:rPr>
          <w:lang w:val="en-AU"/>
        </w:rPr>
        <w:t xml:space="preserve"> N</w:t>
      </w:r>
      <w:r w:rsidRPr="007F25E3">
        <w:rPr>
          <w:lang w:val="en-AU"/>
        </w:rPr>
        <w:t>otes from the last Development Board meeting</w:t>
      </w:r>
      <w:r>
        <w:rPr>
          <w:lang w:val="en-AU"/>
        </w:rPr>
        <w:t xml:space="preserve">: </w:t>
      </w:r>
      <w:r w:rsidRPr="007F25E3">
        <w:rPr>
          <w:lang w:val="en-AU"/>
        </w:rPr>
        <w:t xml:space="preserve">most of the conversation around money did focus on figuring out how to enhance donations via outreach. This discussion included the targeting of potentially large sponsors (which mostly focused on a discussion of developing materials to inform potential sponsors about ISIE), and a survey of "gift programs" that </w:t>
      </w:r>
      <w:proofErr w:type="spellStart"/>
      <w:r w:rsidRPr="007F25E3">
        <w:rPr>
          <w:lang w:val="en-AU"/>
        </w:rPr>
        <w:t>Gjalt</w:t>
      </w:r>
      <w:proofErr w:type="spellEnd"/>
      <w:r w:rsidRPr="007F25E3">
        <w:rPr>
          <w:lang w:val="en-AU"/>
        </w:rPr>
        <w:t xml:space="preserve"> and Anthony have done (though neither were in attendance so I don't have a lot of details to offer on that effort). And some discussion of "targeted donations" - donations that would just go to fund particular programs (and which is commonly done for larger non-profits).</w:t>
      </w:r>
    </w:p>
    <w:p w14:paraId="2EC9B0A5" w14:textId="77777777" w:rsidR="007F25E3" w:rsidRPr="007F25E3" w:rsidRDefault="007F25E3" w:rsidP="007F25E3">
      <w:pPr>
        <w:rPr>
          <w:lang w:val="en-AU"/>
        </w:rPr>
      </w:pPr>
      <w:r w:rsidRPr="007F25E3">
        <w:rPr>
          <w:lang w:val="en-AU"/>
        </w:rPr>
        <w:br/>
        <w:t>There was some discussion of growing the ISIE membership and developing faculty for ISIE around the world (which would, in turn, grow ISIE and could lead to some growth in funding though lots of potential caveats there).</w:t>
      </w:r>
    </w:p>
    <w:p w14:paraId="0A8A74A6" w14:textId="77777777" w:rsidR="007F25E3" w:rsidRPr="007F25E3" w:rsidRDefault="007F25E3" w:rsidP="007F25E3">
      <w:pPr>
        <w:rPr>
          <w:lang w:val="en-AU"/>
        </w:rPr>
      </w:pPr>
    </w:p>
    <w:p w14:paraId="7CA9BB73" w14:textId="3A93C01C" w:rsidR="007F25E3" w:rsidRPr="007F25E3" w:rsidRDefault="007F25E3" w:rsidP="007F25E3">
      <w:pPr>
        <w:rPr>
          <w:lang w:val="en-AU"/>
        </w:rPr>
      </w:pPr>
      <w:r w:rsidRPr="007F25E3">
        <w:rPr>
          <w:lang w:val="en-AU"/>
        </w:rPr>
        <w:t>The next steps seemed to focus on more research on these topics - though I think there was some intention to talk to you about adding donation buttons to the website (acknowledging that, yes, this is a small action). One request I could put to them in our next meeting is to create a list of concrete actions, responsible parties, and a timeline for implementation</w:t>
      </w:r>
      <w:r>
        <w:rPr>
          <w:lang w:val="en-AU"/>
        </w:rPr>
        <w:t>.</w:t>
      </w:r>
    </w:p>
    <w:p w14:paraId="67F05239" w14:textId="77777777" w:rsidR="00A40997" w:rsidRDefault="00A40997" w:rsidP="00DE1517"/>
    <w:p w14:paraId="11EC0BAF" w14:textId="4989FD0F" w:rsidR="009A0853" w:rsidRDefault="009A0853" w:rsidP="00EB01E8">
      <w:pPr>
        <w:rPr>
          <w:rFonts w:cs="Tahoma"/>
        </w:rPr>
      </w:pPr>
    </w:p>
    <w:p w14:paraId="4DBE1266" w14:textId="77777777" w:rsidR="009A0853" w:rsidRDefault="009A0853" w:rsidP="00EB01E8">
      <w:pPr>
        <w:rPr>
          <w:rFonts w:cs="Tahoma"/>
        </w:rPr>
      </w:pPr>
    </w:p>
    <w:p w14:paraId="65253785" w14:textId="13727530" w:rsidR="00C05673" w:rsidRPr="00A926CD" w:rsidRDefault="00C05673" w:rsidP="00EE3A65">
      <w:pPr>
        <w:rPr>
          <w:rFonts w:cs="Tahoma"/>
        </w:rPr>
      </w:pPr>
    </w:p>
    <w:sectPr w:rsidR="00C05673" w:rsidRPr="00A926CD">
      <w:footerReference w:type="even" r:id="rId14"/>
      <w:footerReference w:type="default" r:id="rId15"/>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FBB9DD" w14:textId="77777777" w:rsidR="00471C36" w:rsidRDefault="00471C36" w:rsidP="00F77500">
      <w:r>
        <w:separator/>
      </w:r>
    </w:p>
  </w:endnote>
  <w:endnote w:type="continuationSeparator" w:id="0">
    <w:p w14:paraId="0AF01DBA" w14:textId="77777777" w:rsidR="00471C36" w:rsidRDefault="00471C36" w:rsidP="00F77500">
      <w:r>
        <w:continuationSeparator/>
      </w:r>
    </w:p>
  </w:endnote>
  <w:endnote w:type="continuationNotice" w:id="1">
    <w:p w14:paraId="00E0A3C1" w14:textId="77777777" w:rsidR="00471C36" w:rsidRDefault="00471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Symbol">
    <w:altName w:val="MT Extra"/>
    <w:panose1 w:val="020B0604020202020204"/>
    <w:charset w:val="00"/>
    <w:family w:val="auto"/>
    <w:pitch w:val="variable"/>
    <w:sig w:usb0="800000AF" w:usb1="1001ECEA" w:usb2="00000000" w:usb3="00000000" w:csb0="00000001" w:csb1="00000000"/>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BDC95" w14:textId="77777777" w:rsidR="00471C36" w:rsidRDefault="00471C36"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471C36" w:rsidRDefault="00471C36"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C21F7" w14:textId="77777777" w:rsidR="00471C36" w:rsidRDefault="00471C36"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97C98BB" w14:textId="77777777" w:rsidR="00471C36" w:rsidRDefault="00471C36"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BF9BC0" w14:textId="77777777" w:rsidR="00471C36" w:rsidRDefault="00471C36" w:rsidP="00F77500">
      <w:r>
        <w:separator/>
      </w:r>
    </w:p>
  </w:footnote>
  <w:footnote w:type="continuationSeparator" w:id="0">
    <w:p w14:paraId="03AFBB02" w14:textId="77777777" w:rsidR="00471C36" w:rsidRDefault="00471C36" w:rsidP="00F77500">
      <w:r>
        <w:continuationSeparator/>
      </w:r>
    </w:p>
  </w:footnote>
  <w:footnote w:type="continuationNotice" w:id="1">
    <w:p w14:paraId="04D923ED" w14:textId="77777777" w:rsidR="00471C36" w:rsidRDefault="00471C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27E60"/>
    <w:multiLevelType w:val="hybridMultilevel"/>
    <w:tmpl w:val="F71EEED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2691"/>
    <w:multiLevelType w:val="hybridMultilevel"/>
    <w:tmpl w:val="80A8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A04A1"/>
    <w:multiLevelType w:val="hybridMultilevel"/>
    <w:tmpl w:val="A7EA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A4974"/>
    <w:multiLevelType w:val="hybridMultilevel"/>
    <w:tmpl w:val="612C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45C84"/>
    <w:multiLevelType w:val="hybridMultilevel"/>
    <w:tmpl w:val="F5E87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07830"/>
    <w:multiLevelType w:val="hybridMultilevel"/>
    <w:tmpl w:val="281048D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97FF8"/>
    <w:multiLevelType w:val="hybridMultilevel"/>
    <w:tmpl w:val="2D7EB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D22BE7"/>
    <w:multiLevelType w:val="hybridMultilevel"/>
    <w:tmpl w:val="E3BAE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481E07"/>
    <w:multiLevelType w:val="hybridMultilevel"/>
    <w:tmpl w:val="44C82B7E"/>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E10EA"/>
    <w:multiLevelType w:val="hybridMultilevel"/>
    <w:tmpl w:val="120A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CC0976"/>
    <w:multiLevelType w:val="hybridMultilevel"/>
    <w:tmpl w:val="4D96F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8F1711"/>
    <w:multiLevelType w:val="hybridMultilevel"/>
    <w:tmpl w:val="9B688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B76314"/>
    <w:multiLevelType w:val="hybridMultilevel"/>
    <w:tmpl w:val="1D7ECF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410336"/>
    <w:multiLevelType w:val="multilevel"/>
    <w:tmpl w:val="CCF2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369EC"/>
    <w:multiLevelType w:val="hybridMultilevel"/>
    <w:tmpl w:val="9B688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20058D"/>
    <w:multiLevelType w:val="hybridMultilevel"/>
    <w:tmpl w:val="FC40D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B62245"/>
    <w:multiLevelType w:val="hybridMultilevel"/>
    <w:tmpl w:val="D4FC6C7A"/>
    <w:lvl w:ilvl="0" w:tplc="04090001">
      <w:start w:val="1"/>
      <w:numFmt w:val="decimal"/>
      <w:pStyle w:val="Publicationlist"/>
      <w:lvlText w:val="%1."/>
      <w:lvlJc w:val="left"/>
      <w:pPr>
        <w:tabs>
          <w:tab w:val="num" w:pos="567"/>
        </w:tabs>
        <w:ind w:left="0"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3CFC524A"/>
    <w:multiLevelType w:val="hybridMultilevel"/>
    <w:tmpl w:val="55E6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1402FB"/>
    <w:multiLevelType w:val="multilevel"/>
    <w:tmpl w:val="FE72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F76816"/>
    <w:multiLevelType w:val="hybridMultilevel"/>
    <w:tmpl w:val="9FEA8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65C69"/>
    <w:multiLevelType w:val="multilevel"/>
    <w:tmpl w:val="BE623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9FC5107"/>
    <w:multiLevelType w:val="hybridMultilevel"/>
    <w:tmpl w:val="99E2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500B8"/>
    <w:multiLevelType w:val="hybridMultilevel"/>
    <w:tmpl w:val="9094E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A4434C"/>
    <w:multiLevelType w:val="hybridMultilevel"/>
    <w:tmpl w:val="D5DA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25632"/>
    <w:multiLevelType w:val="hybridMultilevel"/>
    <w:tmpl w:val="33D2778E"/>
    <w:lvl w:ilvl="0" w:tplc="CD26BD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3D70CC"/>
    <w:multiLevelType w:val="hybridMultilevel"/>
    <w:tmpl w:val="06E6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11"/>
  </w:num>
  <w:num w:numId="4">
    <w:abstractNumId w:val="19"/>
  </w:num>
  <w:num w:numId="5">
    <w:abstractNumId w:val="6"/>
  </w:num>
  <w:num w:numId="6">
    <w:abstractNumId w:val="22"/>
  </w:num>
  <w:num w:numId="7">
    <w:abstractNumId w:val="5"/>
  </w:num>
  <w:num w:numId="8">
    <w:abstractNumId w:val="9"/>
  </w:num>
  <w:num w:numId="9">
    <w:abstractNumId w:val="7"/>
  </w:num>
  <w:num w:numId="10">
    <w:abstractNumId w:val="3"/>
  </w:num>
  <w:num w:numId="11">
    <w:abstractNumId w:val="1"/>
  </w:num>
  <w:num w:numId="12">
    <w:abstractNumId w:val="21"/>
  </w:num>
  <w:num w:numId="13">
    <w:abstractNumId w:val="17"/>
  </w:num>
  <w:num w:numId="14">
    <w:abstractNumId w:val="0"/>
  </w:num>
  <w:num w:numId="15">
    <w:abstractNumId w:val="15"/>
  </w:num>
  <w:num w:numId="16">
    <w:abstractNumId w:val="20"/>
  </w:num>
  <w:num w:numId="17">
    <w:abstractNumId w:val="25"/>
  </w:num>
  <w:num w:numId="18">
    <w:abstractNumId w:val="24"/>
  </w:num>
  <w:num w:numId="19">
    <w:abstractNumId w:val="4"/>
  </w:num>
  <w:num w:numId="20">
    <w:abstractNumId w:val="16"/>
  </w:num>
  <w:num w:numId="21">
    <w:abstractNumId w:val="13"/>
  </w:num>
  <w:num w:numId="22">
    <w:abstractNumId w:val="18"/>
  </w:num>
  <w:num w:numId="23">
    <w:abstractNumId w:val="10"/>
  </w:num>
  <w:num w:numId="24">
    <w:abstractNumId w:val="12"/>
  </w:num>
  <w:num w:numId="25">
    <w:abstractNumId w:val="2"/>
  </w:num>
  <w:num w:numId="26">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02D59"/>
    <w:rsid w:val="00003970"/>
    <w:rsid w:val="0001669B"/>
    <w:rsid w:val="000172A4"/>
    <w:rsid w:val="00021124"/>
    <w:rsid w:val="00024F9E"/>
    <w:rsid w:val="000252B0"/>
    <w:rsid w:val="00031F58"/>
    <w:rsid w:val="000334E5"/>
    <w:rsid w:val="0004260B"/>
    <w:rsid w:val="000439A8"/>
    <w:rsid w:val="00044BF0"/>
    <w:rsid w:val="00046F80"/>
    <w:rsid w:val="00050234"/>
    <w:rsid w:val="00050E18"/>
    <w:rsid w:val="00051DF1"/>
    <w:rsid w:val="00052BC2"/>
    <w:rsid w:val="00052F15"/>
    <w:rsid w:val="0005566A"/>
    <w:rsid w:val="0005730E"/>
    <w:rsid w:val="00064543"/>
    <w:rsid w:val="00070D64"/>
    <w:rsid w:val="00073FE7"/>
    <w:rsid w:val="00075D6C"/>
    <w:rsid w:val="00084B68"/>
    <w:rsid w:val="000857A4"/>
    <w:rsid w:val="000910F7"/>
    <w:rsid w:val="0009161A"/>
    <w:rsid w:val="00091D13"/>
    <w:rsid w:val="00095245"/>
    <w:rsid w:val="000A0B71"/>
    <w:rsid w:val="000A3BBF"/>
    <w:rsid w:val="000A570E"/>
    <w:rsid w:val="000A6E8F"/>
    <w:rsid w:val="000A7CED"/>
    <w:rsid w:val="000B28C8"/>
    <w:rsid w:val="000B3414"/>
    <w:rsid w:val="000B3877"/>
    <w:rsid w:val="000B42EB"/>
    <w:rsid w:val="000B4821"/>
    <w:rsid w:val="000B7A6A"/>
    <w:rsid w:val="000C3430"/>
    <w:rsid w:val="000C6C65"/>
    <w:rsid w:val="000C72FF"/>
    <w:rsid w:val="000C7FF1"/>
    <w:rsid w:val="000E150F"/>
    <w:rsid w:val="000E79FE"/>
    <w:rsid w:val="000F0470"/>
    <w:rsid w:val="000F0D75"/>
    <w:rsid w:val="001051E5"/>
    <w:rsid w:val="00105F1E"/>
    <w:rsid w:val="00111120"/>
    <w:rsid w:val="001212E7"/>
    <w:rsid w:val="00123A4D"/>
    <w:rsid w:val="001240EF"/>
    <w:rsid w:val="00127E0F"/>
    <w:rsid w:val="00132C3E"/>
    <w:rsid w:val="001357F9"/>
    <w:rsid w:val="00136E02"/>
    <w:rsid w:val="00142F0B"/>
    <w:rsid w:val="00144B2E"/>
    <w:rsid w:val="00146253"/>
    <w:rsid w:val="00147E41"/>
    <w:rsid w:val="00150B28"/>
    <w:rsid w:val="00155E5F"/>
    <w:rsid w:val="00162D19"/>
    <w:rsid w:val="00164E5B"/>
    <w:rsid w:val="00167D16"/>
    <w:rsid w:val="00172FDD"/>
    <w:rsid w:val="00173E55"/>
    <w:rsid w:val="001832AD"/>
    <w:rsid w:val="00184590"/>
    <w:rsid w:val="00186493"/>
    <w:rsid w:val="001974DA"/>
    <w:rsid w:val="001A26AC"/>
    <w:rsid w:val="001A51F7"/>
    <w:rsid w:val="001A73D3"/>
    <w:rsid w:val="001B2D67"/>
    <w:rsid w:val="001B6409"/>
    <w:rsid w:val="001B7076"/>
    <w:rsid w:val="001B7873"/>
    <w:rsid w:val="001C599F"/>
    <w:rsid w:val="001C72A4"/>
    <w:rsid w:val="001D1436"/>
    <w:rsid w:val="001D1766"/>
    <w:rsid w:val="001D2D2B"/>
    <w:rsid w:val="001E28F9"/>
    <w:rsid w:val="001E291C"/>
    <w:rsid w:val="001E4630"/>
    <w:rsid w:val="001E5026"/>
    <w:rsid w:val="001F031B"/>
    <w:rsid w:val="001F0DAB"/>
    <w:rsid w:val="002003AB"/>
    <w:rsid w:val="00204A6E"/>
    <w:rsid w:val="0020559D"/>
    <w:rsid w:val="002069A9"/>
    <w:rsid w:val="00214672"/>
    <w:rsid w:val="00222B21"/>
    <w:rsid w:val="00222D73"/>
    <w:rsid w:val="00224694"/>
    <w:rsid w:val="00227730"/>
    <w:rsid w:val="0023451F"/>
    <w:rsid w:val="00235619"/>
    <w:rsid w:val="0024066C"/>
    <w:rsid w:val="00242E09"/>
    <w:rsid w:val="0024399B"/>
    <w:rsid w:val="002504C5"/>
    <w:rsid w:val="00251981"/>
    <w:rsid w:val="002530A0"/>
    <w:rsid w:val="00256400"/>
    <w:rsid w:val="0026076C"/>
    <w:rsid w:val="00266277"/>
    <w:rsid w:val="0027140C"/>
    <w:rsid w:val="00271613"/>
    <w:rsid w:val="00271F31"/>
    <w:rsid w:val="002739A7"/>
    <w:rsid w:val="00275953"/>
    <w:rsid w:val="0027729B"/>
    <w:rsid w:val="002845BB"/>
    <w:rsid w:val="0028602F"/>
    <w:rsid w:val="00291554"/>
    <w:rsid w:val="00293169"/>
    <w:rsid w:val="00293F3E"/>
    <w:rsid w:val="002A0CD7"/>
    <w:rsid w:val="002A444B"/>
    <w:rsid w:val="002B08BD"/>
    <w:rsid w:val="002B17EB"/>
    <w:rsid w:val="002B25FF"/>
    <w:rsid w:val="002B486D"/>
    <w:rsid w:val="002C2C3E"/>
    <w:rsid w:val="002C32E9"/>
    <w:rsid w:val="002C42F5"/>
    <w:rsid w:val="002C6FA0"/>
    <w:rsid w:val="002C7119"/>
    <w:rsid w:val="002D5137"/>
    <w:rsid w:val="002F0875"/>
    <w:rsid w:val="002F2616"/>
    <w:rsid w:val="002F2A8B"/>
    <w:rsid w:val="00300802"/>
    <w:rsid w:val="00302D85"/>
    <w:rsid w:val="00306CE9"/>
    <w:rsid w:val="003101E7"/>
    <w:rsid w:val="003106B7"/>
    <w:rsid w:val="00313F23"/>
    <w:rsid w:val="00314B69"/>
    <w:rsid w:val="00315521"/>
    <w:rsid w:val="00317877"/>
    <w:rsid w:val="0032226D"/>
    <w:rsid w:val="00322935"/>
    <w:rsid w:val="00331A30"/>
    <w:rsid w:val="00331B63"/>
    <w:rsid w:val="00332DA8"/>
    <w:rsid w:val="00335EBC"/>
    <w:rsid w:val="00336DD6"/>
    <w:rsid w:val="003442D8"/>
    <w:rsid w:val="00344676"/>
    <w:rsid w:val="00345527"/>
    <w:rsid w:val="00345649"/>
    <w:rsid w:val="00352FA2"/>
    <w:rsid w:val="00353404"/>
    <w:rsid w:val="003652C1"/>
    <w:rsid w:val="00365C7D"/>
    <w:rsid w:val="00373703"/>
    <w:rsid w:val="00380B94"/>
    <w:rsid w:val="00382381"/>
    <w:rsid w:val="00383B90"/>
    <w:rsid w:val="00384479"/>
    <w:rsid w:val="00392972"/>
    <w:rsid w:val="00392AC4"/>
    <w:rsid w:val="003933A9"/>
    <w:rsid w:val="00396F16"/>
    <w:rsid w:val="003A5669"/>
    <w:rsid w:val="003B546A"/>
    <w:rsid w:val="003B5B2C"/>
    <w:rsid w:val="003B649D"/>
    <w:rsid w:val="003B7F34"/>
    <w:rsid w:val="003C03D3"/>
    <w:rsid w:val="003C1365"/>
    <w:rsid w:val="003C2A5B"/>
    <w:rsid w:val="003C3EE5"/>
    <w:rsid w:val="003C4D49"/>
    <w:rsid w:val="003C67A8"/>
    <w:rsid w:val="003C733B"/>
    <w:rsid w:val="003D3BCD"/>
    <w:rsid w:val="003D57ED"/>
    <w:rsid w:val="003D5865"/>
    <w:rsid w:val="003E13EC"/>
    <w:rsid w:val="003E6844"/>
    <w:rsid w:val="003E7C07"/>
    <w:rsid w:val="003F03E9"/>
    <w:rsid w:val="003F12AA"/>
    <w:rsid w:val="003F3B91"/>
    <w:rsid w:val="003F3E97"/>
    <w:rsid w:val="003F536F"/>
    <w:rsid w:val="003F57CC"/>
    <w:rsid w:val="00401D5C"/>
    <w:rsid w:val="00402B3F"/>
    <w:rsid w:val="00404EA7"/>
    <w:rsid w:val="004054E0"/>
    <w:rsid w:val="0041387C"/>
    <w:rsid w:val="00415602"/>
    <w:rsid w:val="00420E14"/>
    <w:rsid w:val="004218E8"/>
    <w:rsid w:val="00423851"/>
    <w:rsid w:val="00425856"/>
    <w:rsid w:val="00425ED1"/>
    <w:rsid w:val="00430DB6"/>
    <w:rsid w:val="00433C4C"/>
    <w:rsid w:val="0043462B"/>
    <w:rsid w:val="00435BF0"/>
    <w:rsid w:val="00437D32"/>
    <w:rsid w:val="0044114D"/>
    <w:rsid w:val="00441500"/>
    <w:rsid w:val="00451B75"/>
    <w:rsid w:val="00453DE6"/>
    <w:rsid w:val="004547B6"/>
    <w:rsid w:val="00460D1F"/>
    <w:rsid w:val="0046640A"/>
    <w:rsid w:val="00470288"/>
    <w:rsid w:val="004706AB"/>
    <w:rsid w:val="00470F89"/>
    <w:rsid w:val="00471C36"/>
    <w:rsid w:val="00471E93"/>
    <w:rsid w:val="00477263"/>
    <w:rsid w:val="00477A5D"/>
    <w:rsid w:val="004827DC"/>
    <w:rsid w:val="00482E41"/>
    <w:rsid w:val="00484AED"/>
    <w:rsid w:val="00491739"/>
    <w:rsid w:val="00496778"/>
    <w:rsid w:val="0049687E"/>
    <w:rsid w:val="004A471E"/>
    <w:rsid w:val="004A63E4"/>
    <w:rsid w:val="004A6678"/>
    <w:rsid w:val="004B38C4"/>
    <w:rsid w:val="004B4160"/>
    <w:rsid w:val="004C09FF"/>
    <w:rsid w:val="004D0B0B"/>
    <w:rsid w:val="004D45E9"/>
    <w:rsid w:val="004D5493"/>
    <w:rsid w:val="004E3417"/>
    <w:rsid w:val="004E6812"/>
    <w:rsid w:val="004F09CF"/>
    <w:rsid w:val="004F3B84"/>
    <w:rsid w:val="00501A4B"/>
    <w:rsid w:val="00501A66"/>
    <w:rsid w:val="005024A1"/>
    <w:rsid w:val="0050384D"/>
    <w:rsid w:val="00504411"/>
    <w:rsid w:val="005133A2"/>
    <w:rsid w:val="00516CEE"/>
    <w:rsid w:val="005219A5"/>
    <w:rsid w:val="00523E9E"/>
    <w:rsid w:val="00533DCF"/>
    <w:rsid w:val="0053616B"/>
    <w:rsid w:val="00540952"/>
    <w:rsid w:val="00540FB4"/>
    <w:rsid w:val="00541124"/>
    <w:rsid w:val="00542B2D"/>
    <w:rsid w:val="005511D2"/>
    <w:rsid w:val="00551EB7"/>
    <w:rsid w:val="00552F38"/>
    <w:rsid w:val="005533D9"/>
    <w:rsid w:val="0056344F"/>
    <w:rsid w:val="00565B4A"/>
    <w:rsid w:val="005678D8"/>
    <w:rsid w:val="00570442"/>
    <w:rsid w:val="005744FB"/>
    <w:rsid w:val="00576334"/>
    <w:rsid w:val="00580616"/>
    <w:rsid w:val="00580E1E"/>
    <w:rsid w:val="0058132A"/>
    <w:rsid w:val="00582027"/>
    <w:rsid w:val="00583305"/>
    <w:rsid w:val="00583BA6"/>
    <w:rsid w:val="00583BFA"/>
    <w:rsid w:val="0058638B"/>
    <w:rsid w:val="00586A0A"/>
    <w:rsid w:val="00594FB7"/>
    <w:rsid w:val="005A2FE8"/>
    <w:rsid w:val="005A6186"/>
    <w:rsid w:val="005B6E71"/>
    <w:rsid w:val="005B7FC9"/>
    <w:rsid w:val="005C023B"/>
    <w:rsid w:val="005C1D74"/>
    <w:rsid w:val="005C47C7"/>
    <w:rsid w:val="005C5D61"/>
    <w:rsid w:val="005C60EF"/>
    <w:rsid w:val="005C63D4"/>
    <w:rsid w:val="005C6FE2"/>
    <w:rsid w:val="005D6827"/>
    <w:rsid w:val="005D68D3"/>
    <w:rsid w:val="005E08C5"/>
    <w:rsid w:val="005E3479"/>
    <w:rsid w:val="005E3D3D"/>
    <w:rsid w:val="005E6E9E"/>
    <w:rsid w:val="005E701F"/>
    <w:rsid w:val="005F27B2"/>
    <w:rsid w:val="005F409C"/>
    <w:rsid w:val="005F4CC0"/>
    <w:rsid w:val="005F6824"/>
    <w:rsid w:val="005F758F"/>
    <w:rsid w:val="005F7F16"/>
    <w:rsid w:val="006000D2"/>
    <w:rsid w:val="006024AE"/>
    <w:rsid w:val="00602E28"/>
    <w:rsid w:val="00604315"/>
    <w:rsid w:val="0061180F"/>
    <w:rsid w:val="006147DA"/>
    <w:rsid w:val="00614D33"/>
    <w:rsid w:val="006161D3"/>
    <w:rsid w:val="00617C13"/>
    <w:rsid w:val="00626A64"/>
    <w:rsid w:val="006307CF"/>
    <w:rsid w:val="0063266C"/>
    <w:rsid w:val="00635A26"/>
    <w:rsid w:val="00635E8F"/>
    <w:rsid w:val="006403D4"/>
    <w:rsid w:val="006421CC"/>
    <w:rsid w:val="006428D0"/>
    <w:rsid w:val="00644B35"/>
    <w:rsid w:val="00645CB3"/>
    <w:rsid w:val="00651EE2"/>
    <w:rsid w:val="00654275"/>
    <w:rsid w:val="0065507C"/>
    <w:rsid w:val="00656B44"/>
    <w:rsid w:val="006638A7"/>
    <w:rsid w:val="00664504"/>
    <w:rsid w:val="00664FFA"/>
    <w:rsid w:val="00666460"/>
    <w:rsid w:val="00671FB6"/>
    <w:rsid w:val="006800F4"/>
    <w:rsid w:val="00681B8F"/>
    <w:rsid w:val="0068337F"/>
    <w:rsid w:val="0068425B"/>
    <w:rsid w:val="00685500"/>
    <w:rsid w:val="0068767D"/>
    <w:rsid w:val="00696A18"/>
    <w:rsid w:val="00697E7F"/>
    <w:rsid w:val="006A5331"/>
    <w:rsid w:val="006A6E5B"/>
    <w:rsid w:val="006B2C6E"/>
    <w:rsid w:val="006B4581"/>
    <w:rsid w:val="006B4D79"/>
    <w:rsid w:val="006B7258"/>
    <w:rsid w:val="006C6DDE"/>
    <w:rsid w:val="006C7CB4"/>
    <w:rsid w:val="006D6CC1"/>
    <w:rsid w:val="006E0EF1"/>
    <w:rsid w:val="006E36AF"/>
    <w:rsid w:val="007009D1"/>
    <w:rsid w:val="00701574"/>
    <w:rsid w:val="00701845"/>
    <w:rsid w:val="007058FA"/>
    <w:rsid w:val="007060B4"/>
    <w:rsid w:val="00715E1F"/>
    <w:rsid w:val="0072073E"/>
    <w:rsid w:val="0072145C"/>
    <w:rsid w:val="0072239E"/>
    <w:rsid w:val="00722946"/>
    <w:rsid w:val="007246A3"/>
    <w:rsid w:val="00726B86"/>
    <w:rsid w:val="00732563"/>
    <w:rsid w:val="00736704"/>
    <w:rsid w:val="00737205"/>
    <w:rsid w:val="00740B5D"/>
    <w:rsid w:val="0074587A"/>
    <w:rsid w:val="00753AF4"/>
    <w:rsid w:val="0075441F"/>
    <w:rsid w:val="00784F2A"/>
    <w:rsid w:val="0079065B"/>
    <w:rsid w:val="007927EE"/>
    <w:rsid w:val="00797C22"/>
    <w:rsid w:val="007A301F"/>
    <w:rsid w:val="007A4227"/>
    <w:rsid w:val="007A6FD9"/>
    <w:rsid w:val="007B0DCD"/>
    <w:rsid w:val="007B1F7B"/>
    <w:rsid w:val="007B2345"/>
    <w:rsid w:val="007B4F4B"/>
    <w:rsid w:val="007B7A0B"/>
    <w:rsid w:val="007B7DF8"/>
    <w:rsid w:val="007C1945"/>
    <w:rsid w:val="007C34DD"/>
    <w:rsid w:val="007C5179"/>
    <w:rsid w:val="007D1B67"/>
    <w:rsid w:val="007D6D46"/>
    <w:rsid w:val="007D7963"/>
    <w:rsid w:val="007E025E"/>
    <w:rsid w:val="007E409C"/>
    <w:rsid w:val="007E46A7"/>
    <w:rsid w:val="007E7B5B"/>
    <w:rsid w:val="007F25E3"/>
    <w:rsid w:val="007F3F06"/>
    <w:rsid w:val="007F7FC7"/>
    <w:rsid w:val="00803D89"/>
    <w:rsid w:val="00810D1E"/>
    <w:rsid w:val="00813045"/>
    <w:rsid w:val="00824D66"/>
    <w:rsid w:val="00830FEA"/>
    <w:rsid w:val="00837F2B"/>
    <w:rsid w:val="008401D6"/>
    <w:rsid w:val="0084260D"/>
    <w:rsid w:val="00842ABB"/>
    <w:rsid w:val="0084525B"/>
    <w:rsid w:val="00845466"/>
    <w:rsid w:val="00850D16"/>
    <w:rsid w:val="008541A7"/>
    <w:rsid w:val="008548CE"/>
    <w:rsid w:val="00855FB5"/>
    <w:rsid w:val="008565FC"/>
    <w:rsid w:val="00860882"/>
    <w:rsid w:val="0086182F"/>
    <w:rsid w:val="00863CCE"/>
    <w:rsid w:val="008778C9"/>
    <w:rsid w:val="008820AE"/>
    <w:rsid w:val="0089011D"/>
    <w:rsid w:val="00891FFB"/>
    <w:rsid w:val="008921CC"/>
    <w:rsid w:val="00893A1C"/>
    <w:rsid w:val="00894E97"/>
    <w:rsid w:val="0089532C"/>
    <w:rsid w:val="008A18E0"/>
    <w:rsid w:val="008A230C"/>
    <w:rsid w:val="008A2692"/>
    <w:rsid w:val="008A33D6"/>
    <w:rsid w:val="008A5B56"/>
    <w:rsid w:val="008B00E4"/>
    <w:rsid w:val="008B1224"/>
    <w:rsid w:val="008B219D"/>
    <w:rsid w:val="008B2F70"/>
    <w:rsid w:val="008B4E2E"/>
    <w:rsid w:val="008B626B"/>
    <w:rsid w:val="008C0A7C"/>
    <w:rsid w:val="008C1367"/>
    <w:rsid w:val="008C47DC"/>
    <w:rsid w:val="008D1001"/>
    <w:rsid w:val="008D1A98"/>
    <w:rsid w:val="008D3064"/>
    <w:rsid w:val="008E411E"/>
    <w:rsid w:val="008E4210"/>
    <w:rsid w:val="008E4ED5"/>
    <w:rsid w:val="008F189A"/>
    <w:rsid w:val="008F42BF"/>
    <w:rsid w:val="008F6C86"/>
    <w:rsid w:val="008F6F83"/>
    <w:rsid w:val="008F7EEE"/>
    <w:rsid w:val="00901710"/>
    <w:rsid w:val="00902CC8"/>
    <w:rsid w:val="00902E66"/>
    <w:rsid w:val="00905525"/>
    <w:rsid w:val="00911301"/>
    <w:rsid w:val="00911642"/>
    <w:rsid w:val="00914AC9"/>
    <w:rsid w:val="0092261C"/>
    <w:rsid w:val="0093606D"/>
    <w:rsid w:val="00941FA8"/>
    <w:rsid w:val="009475C2"/>
    <w:rsid w:val="00957ADD"/>
    <w:rsid w:val="00961AA3"/>
    <w:rsid w:val="00962091"/>
    <w:rsid w:val="009656FE"/>
    <w:rsid w:val="009675C6"/>
    <w:rsid w:val="00985F4E"/>
    <w:rsid w:val="00987EA1"/>
    <w:rsid w:val="009A0853"/>
    <w:rsid w:val="009A0D80"/>
    <w:rsid w:val="009A5376"/>
    <w:rsid w:val="009A55BB"/>
    <w:rsid w:val="009A5E25"/>
    <w:rsid w:val="009B3591"/>
    <w:rsid w:val="009B399A"/>
    <w:rsid w:val="009B477B"/>
    <w:rsid w:val="009B5049"/>
    <w:rsid w:val="009C0D7A"/>
    <w:rsid w:val="009C0DC9"/>
    <w:rsid w:val="009C2CEA"/>
    <w:rsid w:val="009C3916"/>
    <w:rsid w:val="009D2281"/>
    <w:rsid w:val="009D3445"/>
    <w:rsid w:val="009D44F9"/>
    <w:rsid w:val="009D4572"/>
    <w:rsid w:val="009E4FE1"/>
    <w:rsid w:val="009E5921"/>
    <w:rsid w:val="009E6BCB"/>
    <w:rsid w:val="009F1364"/>
    <w:rsid w:val="009F1A36"/>
    <w:rsid w:val="00A008D4"/>
    <w:rsid w:val="00A00D05"/>
    <w:rsid w:val="00A01419"/>
    <w:rsid w:val="00A01DBA"/>
    <w:rsid w:val="00A04D3D"/>
    <w:rsid w:val="00A05FFB"/>
    <w:rsid w:val="00A06325"/>
    <w:rsid w:val="00A07C06"/>
    <w:rsid w:val="00A07E68"/>
    <w:rsid w:val="00A101B2"/>
    <w:rsid w:val="00A13853"/>
    <w:rsid w:val="00A14C86"/>
    <w:rsid w:val="00A16657"/>
    <w:rsid w:val="00A20F35"/>
    <w:rsid w:val="00A27FAA"/>
    <w:rsid w:val="00A30F72"/>
    <w:rsid w:val="00A327EB"/>
    <w:rsid w:val="00A32D70"/>
    <w:rsid w:val="00A34E37"/>
    <w:rsid w:val="00A3636E"/>
    <w:rsid w:val="00A4031A"/>
    <w:rsid w:val="00A40997"/>
    <w:rsid w:val="00A42FEC"/>
    <w:rsid w:val="00A43383"/>
    <w:rsid w:val="00A451C1"/>
    <w:rsid w:val="00A513D3"/>
    <w:rsid w:val="00A548BE"/>
    <w:rsid w:val="00A57981"/>
    <w:rsid w:val="00A63CF7"/>
    <w:rsid w:val="00A6698C"/>
    <w:rsid w:val="00A678DE"/>
    <w:rsid w:val="00A700C9"/>
    <w:rsid w:val="00A749E0"/>
    <w:rsid w:val="00A76A85"/>
    <w:rsid w:val="00A76D2C"/>
    <w:rsid w:val="00A805C4"/>
    <w:rsid w:val="00A81445"/>
    <w:rsid w:val="00A8301E"/>
    <w:rsid w:val="00A8465E"/>
    <w:rsid w:val="00A8512C"/>
    <w:rsid w:val="00A854A6"/>
    <w:rsid w:val="00A92537"/>
    <w:rsid w:val="00A926CD"/>
    <w:rsid w:val="00AA7F8E"/>
    <w:rsid w:val="00AB291B"/>
    <w:rsid w:val="00AB4FBE"/>
    <w:rsid w:val="00AB51EF"/>
    <w:rsid w:val="00AB672D"/>
    <w:rsid w:val="00AD12E0"/>
    <w:rsid w:val="00AD186C"/>
    <w:rsid w:val="00AD32A0"/>
    <w:rsid w:val="00AD4286"/>
    <w:rsid w:val="00AD7E72"/>
    <w:rsid w:val="00AE27A7"/>
    <w:rsid w:val="00AE322A"/>
    <w:rsid w:val="00AE41E3"/>
    <w:rsid w:val="00AF1EC0"/>
    <w:rsid w:val="00AF701D"/>
    <w:rsid w:val="00B00F2F"/>
    <w:rsid w:val="00B01FC9"/>
    <w:rsid w:val="00B03C21"/>
    <w:rsid w:val="00B05743"/>
    <w:rsid w:val="00B10B9A"/>
    <w:rsid w:val="00B11365"/>
    <w:rsid w:val="00B12143"/>
    <w:rsid w:val="00B1432A"/>
    <w:rsid w:val="00B15E9F"/>
    <w:rsid w:val="00B265E1"/>
    <w:rsid w:val="00B26CFD"/>
    <w:rsid w:val="00B30CF1"/>
    <w:rsid w:val="00B3385A"/>
    <w:rsid w:val="00B352D9"/>
    <w:rsid w:val="00B369C3"/>
    <w:rsid w:val="00B36D85"/>
    <w:rsid w:val="00B419E5"/>
    <w:rsid w:val="00B42879"/>
    <w:rsid w:val="00B45828"/>
    <w:rsid w:val="00B508BA"/>
    <w:rsid w:val="00B52E32"/>
    <w:rsid w:val="00B53994"/>
    <w:rsid w:val="00B54BEE"/>
    <w:rsid w:val="00B55711"/>
    <w:rsid w:val="00B565F9"/>
    <w:rsid w:val="00B61148"/>
    <w:rsid w:val="00B626B5"/>
    <w:rsid w:val="00B62F61"/>
    <w:rsid w:val="00B64687"/>
    <w:rsid w:val="00B708AA"/>
    <w:rsid w:val="00B74249"/>
    <w:rsid w:val="00B75420"/>
    <w:rsid w:val="00B75BEC"/>
    <w:rsid w:val="00B75DA9"/>
    <w:rsid w:val="00B766B7"/>
    <w:rsid w:val="00B7704F"/>
    <w:rsid w:val="00B773EE"/>
    <w:rsid w:val="00B775B3"/>
    <w:rsid w:val="00B82F8D"/>
    <w:rsid w:val="00B85ACB"/>
    <w:rsid w:val="00B87879"/>
    <w:rsid w:val="00B9235A"/>
    <w:rsid w:val="00B93391"/>
    <w:rsid w:val="00B978C8"/>
    <w:rsid w:val="00BA4543"/>
    <w:rsid w:val="00BA65AF"/>
    <w:rsid w:val="00BA7CE9"/>
    <w:rsid w:val="00BB0D0C"/>
    <w:rsid w:val="00BB1D61"/>
    <w:rsid w:val="00BB6E04"/>
    <w:rsid w:val="00BC0F1F"/>
    <w:rsid w:val="00BC1CE8"/>
    <w:rsid w:val="00BC22B0"/>
    <w:rsid w:val="00BC72D8"/>
    <w:rsid w:val="00BD1247"/>
    <w:rsid w:val="00BD124D"/>
    <w:rsid w:val="00BD6946"/>
    <w:rsid w:val="00BD740D"/>
    <w:rsid w:val="00BD7877"/>
    <w:rsid w:val="00BE34C0"/>
    <w:rsid w:val="00BE4ECE"/>
    <w:rsid w:val="00BF07F6"/>
    <w:rsid w:val="00BF0AE0"/>
    <w:rsid w:val="00BF18FC"/>
    <w:rsid w:val="00BF31E1"/>
    <w:rsid w:val="00BF5ED6"/>
    <w:rsid w:val="00C0057D"/>
    <w:rsid w:val="00C00A66"/>
    <w:rsid w:val="00C05673"/>
    <w:rsid w:val="00C05EFB"/>
    <w:rsid w:val="00C07D1D"/>
    <w:rsid w:val="00C11251"/>
    <w:rsid w:val="00C13DDB"/>
    <w:rsid w:val="00C25A1C"/>
    <w:rsid w:val="00C27694"/>
    <w:rsid w:val="00C32CD8"/>
    <w:rsid w:val="00C3309B"/>
    <w:rsid w:val="00C423BF"/>
    <w:rsid w:val="00C436DC"/>
    <w:rsid w:val="00C4423F"/>
    <w:rsid w:val="00C443D9"/>
    <w:rsid w:val="00C468CD"/>
    <w:rsid w:val="00C51DFB"/>
    <w:rsid w:val="00C528BC"/>
    <w:rsid w:val="00C5589B"/>
    <w:rsid w:val="00C55DB6"/>
    <w:rsid w:val="00C610AA"/>
    <w:rsid w:val="00C61180"/>
    <w:rsid w:val="00C620DD"/>
    <w:rsid w:val="00C66DDB"/>
    <w:rsid w:val="00C66EB0"/>
    <w:rsid w:val="00C74400"/>
    <w:rsid w:val="00C75562"/>
    <w:rsid w:val="00C75F6C"/>
    <w:rsid w:val="00C77F3C"/>
    <w:rsid w:val="00C8109F"/>
    <w:rsid w:val="00C94BF7"/>
    <w:rsid w:val="00CA0175"/>
    <w:rsid w:val="00CA14E2"/>
    <w:rsid w:val="00CA1D2B"/>
    <w:rsid w:val="00CA42D0"/>
    <w:rsid w:val="00CA677E"/>
    <w:rsid w:val="00CA718F"/>
    <w:rsid w:val="00CB17A2"/>
    <w:rsid w:val="00CB2045"/>
    <w:rsid w:val="00CB6860"/>
    <w:rsid w:val="00CC2D3B"/>
    <w:rsid w:val="00CC54C4"/>
    <w:rsid w:val="00CD1D5C"/>
    <w:rsid w:val="00CD230D"/>
    <w:rsid w:val="00CE2F3B"/>
    <w:rsid w:val="00CF6B7B"/>
    <w:rsid w:val="00D0254E"/>
    <w:rsid w:val="00D04903"/>
    <w:rsid w:val="00D202D7"/>
    <w:rsid w:val="00D23DFA"/>
    <w:rsid w:val="00D24CC4"/>
    <w:rsid w:val="00D25980"/>
    <w:rsid w:val="00D27E3F"/>
    <w:rsid w:val="00D30611"/>
    <w:rsid w:val="00D30C47"/>
    <w:rsid w:val="00D3237A"/>
    <w:rsid w:val="00D37AB9"/>
    <w:rsid w:val="00D46605"/>
    <w:rsid w:val="00D46D93"/>
    <w:rsid w:val="00D46FC8"/>
    <w:rsid w:val="00D50D41"/>
    <w:rsid w:val="00D520D7"/>
    <w:rsid w:val="00D600B8"/>
    <w:rsid w:val="00D614A4"/>
    <w:rsid w:val="00D62DF0"/>
    <w:rsid w:val="00D632FC"/>
    <w:rsid w:val="00D6432A"/>
    <w:rsid w:val="00D64B5B"/>
    <w:rsid w:val="00D64E35"/>
    <w:rsid w:val="00D718AE"/>
    <w:rsid w:val="00D7438D"/>
    <w:rsid w:val="00D76BAB"/>
    <w:rsid w:val="00D779A6"/>
    <w:rsid w:val="00D80477"/>
    <w:rsid w:val="00D80F75"/>
    <w:rsid w:val="00D81536"/>
    <w:rsid w:val="00D81EF6"/>
    <w:rsid w:val="00D85BB1"/>
    <w:rsid w:val="00D91AFE"/>
    <w:rsid w:val="00D91D6F"/>
    <w:rsid w:val="00D95099"/>
    <w:rsid w:val="00D97B23"/>
    <w:rsid w:val="00DA2368"/>
    <w:rsid w:val="00DB0EBD"/>
    <w:rsid w:val="00DB5000"/>
    <w:rsid w:val="00DB65BC"/>
    <w:rsid w:val="00DC39B1"/>
    <w:rsid w:val="00DC4455"/>
    <w:rsid w:val="00DD4913"/>
    <w:rsid w:val="00DE1517"/>
    <w:rsid w:val="00DE2E88"/>
    <w:rsid w:val="00DE3962"/>
    <w:rsid w:val="00DE42A4"/>
    <w:rsid w:val="00DE66F8"/>
    <w:rsid w:val="00DF1823"/>
    <w:rsid w:val="00DF453E"/>
    <w:rsid w:val="00DF77E9"/>
    <w:rsid w:val="00E013A7"/>
    <w:rsid w:val="00E03613"/>
    <w:rsid w:val="00E14CB6"/>
    <w:rsid w:val="00E15271"/>
    <w:rsid w:val="00E2072C"/>
    <w:rsid w:val="00E24081"/>
    <w:rsid w:val="00E2427C"/>
    <w:rsid w:val="00E25E04"/>
    <w:rsid w:val="00E3046F"/>
    <w:rsid w:val="00E35E7C"/>
    <w:rsid w:val="00E424F6"/>
    <w:rsid w:val="00E56805"/>
    <w:rsid w:val="00E6253D"/>
    <w:rsid w:val="00E62A79"/>
    <w:rsid w:val="00E64109"/>
    <w:rsid w:val="00E66CC8"/>
    <w:rsid w:val="00E71C33"/>
    <w:rsid w:val="00E74EA0"/>
    <w:rsid w:val="00E7597E"/>
    <w:rsid w:val="00E77184"/>
    <w:rsid w:val="00E77963"/>
    <w:rsid w:val="00E80207"/>
    <w:rsid w:val="00E835A9"/>
    <w:rsid w:val="00E83AA0"/>
    <w:rsid w:val="00E86C73"/>
    <w:rsid w:val="00E92FD0"/>
    <w:rsid w:val="00E948CC"/>
    <w:rsid w:val="00E97DA3"/>
    <w:rsid w:val="00EA03DD"/>
    <w:rsid w:val="00EA1B03"/>
    <w:rsid w:val="00EA6AFB"/>
    <w:rsid w:val="00EB01E8"/>
    <w:rsid w:val="00EB0602"/>
    <w:rsid w:val="00EB3DAF"/>
    <w:rsid w:val="00EB59C0"/>
    <w:rsid w:val="00EC0E74"/>
    <w:rsid w:val="00EC4D7B"/>
    <w:rsid w:val="00EC67BD"/>
    <w:rsid w:val="00ED0E15"/>
    <w:rsid w:val="00ED1598"/>
    <w:rsid w:val="00ED33D0"/>
    <w:rsid w:val="00ED50B8"/>
    <w:rsid w:val="00ED6367"/>
    <w:rsid w:val="00EE3A65"/>
    <w:rsid w:val="00EE3E6D"/>
    <w:rsid w:val="00EE7BF7"/>
    <w:rsid w:val="00EF24F3"/>
    <w:rsid w:val="00EF303C"/>
    <w:rsid w:val="00EF6CC4"/>
    <w:rsid w:val="00F01F51"/>
    <w:rsid w:val="00F02181"/>
    <w:rsid w:val="00F03B8F"/>
    <w:rsid w:val="00F06173"/>
    <w:rsid w:val="00F11C4D"/>
    <w:rsid w:val="00F133A8"/>
    <w:rsid w:val="00F20020"/>
    <w:rsid w:val="00F20FF5"/>
    <w:rsid w:val="00F24E65"/>
    <w:rsid w:val="00F375C6"/>
    <w:rsid w:val="00F41AB1"/>
    <w:rsid w:val="00F43C04"/>
    <w:rsid w:val="00F55BBB"/>
    <w:rsid w:val="00F55DE8"/>
    <w:rsid w:val="00F61AB6"/>
    <w:rsid w:val="00F62D43"/>
    <w:rsid w:val="00F63687"/>
    <w:rsid w:val="00F673E7"/>
    <w:rsid w:val="00F73B0D"/>
    <w:rsid w:val="00F77500"/>
    <w:rsid w:val="00F821F2"/>
    <w:rsid w:val="00F84526"/>
    <w:rsid w:val="00F85D5B"/>
    <w:rsid w:val="00F902A6"/>
    <w:rsid w:val="00F9260B"/>
    <w:rsid w:val="00F978E9"/>
    <w:rsid w:val="00FA29A1"/>
    <w:rsid w:val="00FA567F"/>
    <w:rsid w:val="00FA5EB1"/>
    <w:rsid w:val="00FA6304"/>
    <w:rsid w:val="00FA6A5B"/>
    <w:rsid w:val="00FB2BC2"/>
    <w:rsid w:val="00FB4F86"/>
    <w:rsid w:val="00FB53A6"/>
    <w:rsid w:val="00FB594F"/>
    <w:rsid w:val="00FB5E34"/>
    <w:rsid w:val="00FB6942"/>
    <w:rsid w:val="00FB7A0D"/>
    <w:rsid w:val="00FC37C3"/>
    <w:rsid w:val="00FD03F8"/>
    <w:rsid w:val="00FD1438"/>
    <w:rsid w:val="00FD5FA1"/>
    <w:rsid w:val="00FE5123"/>
    <w:rsid w:val="00FE6A5B"/>
    <w:rsid w:val="00FE6A8B"/>
    <w:rsid w:val="00FF1672"/>
    <w:rsid w:val="00FF1B95"/>
    <w:rsid w:val="00FF2E93"/>
    <w:rsid w:val="00FF5B30"/>
    <w:rsid w:val="00FF71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C3395FE4-9D93-1D44-B69A-3AE4E689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2">
    <w:name w:val="Unresolved Mention2"/>
    <w:basedOn w:val="DefaultParagraphFont"/>
    <w:uiPriority w:val="99"/>
    <w:semiHidden/>
    <w:unhideWhenUsed/>
    <w:rsid w:val="00813045"/>
    <w:rPr>
      <w:color w:val="605E5C"/>
      <w:shd w:val="clear" w:color="auto" w:fill="E1DFDD"/>
    </w:rPr>
  </w:style>
  <w:style w:type="character" w:styleId="UnresolvedMention">
    <w:name w:val="Unresolved Mention"/>
    <w:basedOn w:val="DefaultParagraphFont"/>
    <w:uiPriority w:val="99"/>
    <w:semiHidden/>
    <w:unhideWhenUsed/>
    <w:rsid w:val="003C3EE5"/>
    <w:rPr>
      <w:color w:val="605E5C"/>
      <w:shd w:val="clear" w:color="auto" w:fill="E1DFDD"/>
    </w:rPr>
  </w:style>
  <w:style w:type="character" w:styleId="FollowedHyperlink">
    <w:name w:val="FollowedHyperlink"/>
    <w:basedOn w:val="DefaultParagraphFont"/>
    <w:semiHidden/>
    <w:unhideWhenUsed/>
    <w:rsid w:val="008C0A7C"/>
    <w:rPr>
      <w:color w:val="800080" w:themeColor="followedHyperlink"/>
      <w:u w:val="single"/>
    </w:rPr>
  </w:style>
  <w:style w:type="paragraph" w:customStyle="1" w:styleId="Default">
    <w:name w:val="Default"/>
    <w:rsid w:val="00C05673"/>
    <w:pPr>
      <w:autoSpaceDE w:val="0"/>
      <w:autoSpaceDN w:val="0"/>
      <w:adjustRightInd w:val="0"/>
    </w:pPr>
    <w:rPr>
      <w:rFonts w:ascii="Calibri" w:hAnsi="Calibri" w:cs="Calibri"/>
      <w:color w:val="000000"/>
      <w:sz w:val="24"/>
      <w:szCs w:val="24"/>
      <w:lang w:val="en-GB"/>
    </w:rPr>
  </w:style>
  <w:style w:type="paragraph" w:styleId="Header">
    <w:name w:val="header"/>
    <w:basedOn w:val="Normal"/>
    <w:link w:val="HeaderChar"/>
    <w:semiHidden/>
    <w:unhideWhenUsed/>
    <w:rsid w:val="002C32E9"/>
    <w:pPr>
      <w:tabs>
        <w:tab w:val="center" w:pos="4513"/>
        <w:tab w:val="right" w:pos="9026"/>
      </w:tabs>
    </w:pPr>
  </w:style>
  <w:style w:type="character" w:customStyle="1" w:styleId="HeaderChar">
    <w:name w:val="Header Char"/>
    <w:basedOn w:val="DefaultParagraphFont"/>
    <w:link w:val="Header"/>
    <w:semiHidden/>
    <w:rsid w:val="002C32E9"/>
    <w:rPr>
      <w:rFonts w:ascii="Tahoma" w:hAnsi="Tahoma"/>
      <w:spacing w:val="4"/>
      <w:sz w:val="16"/>
      <w:szCs w:val="18"/>
    </w:rPr>
  </w:style>
  <w:style w:type="paragraph" w:styleId="NormalWeb">
    <w:name w:val="Normal (Web)"/>
    <w:basedOn w:val="Normal"/>
    <w:uiPriority w:val="99"/>
    <w:rsid w:val="005219A5"/>
    <w:pPr>
      <w:spacing w:before="100" w:beforeAutospacing="1" w:after="100" w:afterAutospacing="1"/>
    </w:pPr>
    <w:rPr>
      <w:rFonts w:ascii="Times New Roman" w:hAnsi="Times New Roman"/>
      <w:spacing w:val="0"/>
      <w:sz w:val="24"/>
      <w:szCs w:val="24"/>
    </w:rPr>
  </w:style>
  <w:style w:type="paragraph" w:customStyle="1" w:styleId="Publicationlist">
    <w:name w:val="Publication list"/>
    <w:basedOn w:val="Normal"/>
    <w:rsid w:val="005219A5"/>
    <w:pPr>
      <w:numPr>
        <w:numId w:val="20"/>
      </w:numPr>
      <w:spacing w:before="120"/>
      <w:ind w:left="567" w:hanging="567"/>
      <w:jc w:val="both"/>
    </w:pPr>
    <w:rPr>
      <w:rFonts w:ascii="Times New Roman" w:hAnsi="Times New Roman"/>
      <w:noProof/>
      <w:spacing w:val="0"/>
      <w:sz w:val="22"/>
      <w:szCs w:val="20"/>
    </w:rPr>
  </w:style>
  <w:style w:type="character" w:customStyle="1" w:styleId="apple-converted-space">
    <w:name w:val="apple-converted-space"/>
    <w:basedOn w:val="DefaultParagraphFont"/>
    <w:rsid w:val="00AD7E72"/>
  </w:style>
  <w:style w:type="paragraph" w:styleId="Revision">
    <w:name w:val="Revision"/>
    <w:hidden/>
    <w:uiPriority w:val="99"/>
    <w:semiHidden/>
    <w:rsid w:val="00583BFA"/>
    <w:rPr>
      <w:rFonts w:ascii="Tahoma" w:hAnsi="Tahoma"/>
      <w:spacing w:val="4"/>
      <w:sz w:val="16"/>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07910">
      <w:bodyDiv w:val="1"/>
      <w:marLeft w:val="0"/>
      <w:marRight w:val="0"/>
      <w:marTop w:val="0"/>
      <w:marBottom w:val="0"/>
      <w:divBdr>
        <w:top w:val="none" w:sz="0" w:space="0" w:color="auto"/>
        <w:left w:val="none" w:sz="0" w:space="0" w:color="auto"/>
        <w:bottom w:val="none" w:sz="0" w:space="0" w:color="auto"/>
        <w:right w:val="none" w:sz="0" w:space="0" w:color="auto"/>
      </w:divBdr>
    </w:div>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261301994">
      <w:bodyDiv w:val="1"/>
      <w:marLeft w:val="0"/>
      <w:marRight w:val="0"/>
      <w:marTop w:val="0"/>
      <w:marBottom w:val="0"/>
      <w:divBdr>
        <w:top w:val="none" w:sz="0" w:space="0" w:color="auto"/>
        <w:left w:val="none" w:sz="0" w:space="0" w:color="auto"/>
        <w:bottom w:val="none" w:sz="0" w:space="0" w:color="auto"/>
        <w:right w:val="none" w:sz="0" w:space="0" w:color="auto"/>
      </w:divBdr>
    </w:div>
    <w:div w:id="296957502">
      <w:bodyDiv w:val="1"/>
      <w:marLeft w:val="0"/>
      <w:marRight w:val="0"/>
      <w:marTop w:val="0"/>
      <w:marBottom w:val="0"/>
      <w:divBdr>
        <w:top w:val="none" w:sz="0" w:space="0" w:color="auto"/>
        <w:left w:val="none" w:sz="0" w:space="0" w:color="auto"/>
        <w:bottom w:val="none" w:sz="0" w:space="0" w:color="auto"/>
        <w:right w:val="none" w:sz="0" w:space="0" w:color="auto"/>
      </w:divBdr>
    </w:div>
    <w:div w:id="392395007">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 w:id="653921911">
      <w:bodyDiv w:val="1"/>
      <w:marLeft w:val="0"/>
      <w:marRight w:val="0"/>
      <w:marTop w:val="0"/>
      <w:marBottom w:val="0"/>
      <w:divBdr>
        <w:top w:val="none" w:sz="0" w:space="0" w:color="auto"/>
        <w:left w:val="none" w:sz="0" w:space="0" w:color="auto"/>
        <w:bottom w:val="none" w:sz="0" w:space="0" w:color="auto"/>
        <w:right w:val="none" w:sz="0" w:space="0" w:color="auto"/>
      </w:divBdr>
      <w:divsChild>
        <w:div w:id="904726169">
          <w:marLeft w:val="0"/>
          <w:marRight w:val="0"/>
          <w:marTop w:val="0"/>
          <w:marBottom w:val="0"/>
          <w:divBdr>
            <w:top w:val="none" w:sz="0" w:space="0" w:color="auto"/>
            <w:left w:val="none" w:sz="0" w:space="0" w:color="auto"/>
            <w:bottom w:val="none" w:sz="0" w:space="0" w:color="auto"/>
            <w:right w:val="none" w:sz="0" w:space="0" w:color="auto"/>
          </w:divBdr>
        </w:div>
        <w:div w:id="678315653">
          <w:marLeft w:val="0"/>
          <w:marRight w:val="0"/>
          <w:marTop w:val="0"/>
          <w:marBottom w:val="0"/>
          <w:divBdr>
            <w:top w:val="none" w:sz="0" w:space="0" w:color="auto"/>
            <w:left w:val="none" w:sz="0" w:space="0" w:color="auto"/>
            <w:bottom w:val="none" w:sz="0" w:space="0" w:color="auto"/>
            <w:right w:val="none" w:sz="0" w:space="0" w:color="auto"/>
          </w:divBdr>
        </w:div>
        <w:div w:id="1957134325">
          <w:marLeft w:val="0"/>
          <w:marRight w:val="0"/>
          <w:marTop w:val="0"/>
          <w:marBottom w:val="0"/>
          <w:divBdr>
            <w:top w:val="none" w:sz="0" w:space="0" w:color="auto"/>
            <w:left w:val="none" w:sz="0" w:space="0" w:color="auto"/>
            <w:bottom w:val="none" w:sz="0" w:space="0" w:color="auto"/>
            <w:right w:val="none" w:sz="0" w:space="0" w:color="auto"/>
          </w:divBdr>
        </w:div>
        <w:div w:id="256794051">
          <w:marLeft w:val="0"/>
          <w:marRight w:val="0"/>
          <w:marTop w:val="0"/>
          <w:marBottom w:val="0"/>
          <w:divBdr>
            <w:top w:val="none" w:sz="0" w:space="0" w:color="auto"/>
            <w:left w:val="none" w:sz="0" w:space="0" w:color="auto"/>
            <w:bottom w:val="none" w:sz="0" w:space="0" w:color="auto"/>
            <w:right w:val="none" w:sz="0" w:space="0" w:color="auto"/>
          </w:divBdr>
        </w:div>
      </w:divsChild>
    </w:div>
    <w:div w:id="673844046">
      <w:bodyDiv w:val="1"/>
      <w:marLeft w:val="0"/>
      <w:marRight w:val="0"/>
      <w:marTop w:val="0"/>
      <w:marBottom w:val="0"/>
      <w:divBdr>
        <w:top w:val="none" w:sz="0" w:space="0" w:color="auto"/>
        <w:left w:val="none" w:sz="0" w:space="0" w:color="auto"/>
        <w:bottom w:val="none" w:sz="0" w:space="0" w:color="auto"/>
        <w:right w:val="none" w:sz="0" w:space="0" w:color="auto"/>
      </w:divBdr>
    </w:div>
    <w:div w:id="956523158">
      <w:bodyDiv w:val="1"/>
      <w:marLeft w:val="0"/>
      <w:marRight w:val="0"/>
      <w:marTop w:val="0"/>
      <w:marBottom w:val="0"/>
      <w:divBdr>
        <w:top w:val="none" w:sz="0" w:space="0" w:color="auto"/>
        <w:left w:val="none" w:sz="0" w:space="0" w:color="auto"/>
        <w:bottom w:val="none" w:sz="0" w:space="0" w:color="auto"/>
        <w:right w:val="none" w:sz="0" w:space="0" w:color="auto"/>
      </w:divBdr>
    </w:div>
    <w:div w:id="1239099886">
      <w:bodyDiv w:val="1"/>
      <w:marLeft w:val="0"/>
      <w:marRight w:val="0"/>
      <w:marTop w:val="0"/>
      <w:marBottom w:val="0"/>
      <w:divBdr>
        <w:top w:val="none" w:sz="0" w:space="0" w:color="auto"/>
        <w:left w:val="none" w:sz="0" w:space="0" w:color="auto"/>
        <w:bottom w:val="none" w:sz="0" w:space="0" w:color="auto"/>
        <w:right w:val="none" w:sz="0" w:space="0" w:color="auto"/>
      </w:divBdr>
    </w:div>
    <w:div w:id="1300694911">
      <w:bodyDiv w:val="1"/>
      <w:marLeft w:val="0"/>
      <w:marRight w:val="0"/>
      <w:marTop w:val="0"/>
      <w:marBottom w:val="0"/>
      <w:divBdr>
        <w:top w:val="none" w:sz="0" w:space="0" w:color="auto"/>
        <w:left w:val="none" w:sz="0" w:space="0" w:color="auto"/>
        <w:bottom w:val="none" w:sz="0" w:space="0" w:color="auto"/>
        <w:right w:val="none" w:sz="0" w:space="0" w:color="auto"/>
      </w:divBdr>
    </w:div>
    <w:div w:id="1398287335">
      <w:bodyDiv w:val="1"/>
      <w:marLeft w:val="0"/>
      <w:marRight w:val="0"/>
      <w:marTop w:val="0"/>
      <w:marBottom w:val="0"/>
      <w:divBdr>
        <w:top w:val="none" w:sz="0" w:space="0" w:color="auto"/>
        <w:left w:val="none" w:sz="0" w:space="0" w:color="auto"/>
        <w:bottom w:val="none" w:sz="0" w:space="0" w:color="auto"/>
        <w:right w:val="none" w:sz="0" w:space="0" w:color="auto"/>
      </w:divBdr>
    </w:div>
    <w:div w:id="1483083158">
      <w:bodyDiv w:val="1"/>
      <w:marLeft w:val="0"/>
      <w:marRight w:val="0"/>
      <w:marTop w:val="0"/>
      <w:marBottom w:val="0"/>
      <w:divBdr>
        <w:top w:val="none" w:sz="0" w:space="0" w:color="auto"/>
        <w:left w:val="none" w:sz="0" w:space="0" w:color="auto"/>
        <w:bottom w:val="none" w:sz="0" w:space="0" w:color="auto"/>
        <w:right w:val="none" w:sz="0" w:space="0" w:color="auto"/>
      </w:divBdr>
    </w:div>
    <w:div w:id="1630627809">
      <w:bodyDiv w:val="1"/>
      <w:marLeft w:val="0"/>
      <w:marRight w:val="0"/>
      <w:marTop w:val="0"/>
      <w:marBottom w:val="0"/>
      <w:divBdr>
        <w:top w:val="none" w:sz="0" w:space="0" w:color="auto"/>
        <w:left w:val="none" w:sz="0" w:space="0" w:color="auto"/>
        <w:bottom w:val="none" w:sz="0" w:space="0" w:color="auto"/>
        <w:right w:val="none" w:sz="0" w:space="0" w:color="auto"/>
      </w:divBdr>
    </w:div>
    <w:div w:id="1697346690">
      <w:bodyDiv w:val="1"/>
      <w:marLeft w:val="0"/>
      <w:marRight w:val="0"/>
      <w:marTop w:val="0"/>
      <w:marBottom w:val="0"/>
      <w:divBdr>
        <w:top w:val="none" w:sz="0" w:space="0" w:color="auto"/>
        <w:left w:val="none" w:sz="0" w:space="0" w:color="auto"/>
        <w:bottom w:val="none" w:sz="0" w:space="0" w:color="auto"/>
        <w:right w:val="none" w:sz="0" w:space="0" w:color="auto"/>
      </w:divBdr>
    </w:div>
    <w:div w:id="2116512306">
      <w:bodyDiv w:val="1"/>
      <w:marLeft w:val="0"/>
      <w:marRight w:val="0"/>
      <w:marTop w:val="0"/>
      <w:marBottom w:val="0"/>
      <w:divBdr>
        <w:top w:val="none" w:sz="0" w:space="0" w:color="auto"/>
        <w:left w:val="none" w:sz="0" w:space="0" w:color="auto"/>
        <w:bottom w:val="none" w:sz="0" w:space="0" w:color="auto"/>
        <w:right w:val="none" w:sz="0" w:space="0" w:color="auto"/>
      </w:divBdr>
    </w:div>
    <w:div w:id="2123841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4ie.org/announcements" TargetMode="External"/><Relationship Id="rId13" Type="http://schemas.openxmlformats.org/officeDocument/2006/relationships/hyperlink" Target="mailto:treasurer@is4ie.org" TargetMode="External"/><Relationship Id="rId3" Type="http://schemas.openxmlformats.org/officeDocument/2006/relationships/settings" Target="settings.xml"/><Relationship Id="rId7" Type="http://schemas.openxmlformats.org/officeDocument/2006/relationships/hyperlink" Target="https://is4ie.org/jobboard" TargetMode="External"/><Relationship Id="rId12" Type="http://schemas.openxmlformats.org/officeDocument/2006/relationships/hyperlink" Target="mailto:treasurer@is4ie.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4ie.org/announcements/133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rive.google.com/file/d/1YNDd8fra0W9XClMp7coW39XAM2sn0tAg/view?usp=sharing" TargetMode="External"/><Relationship Id="rId4" Type="http://schemas.openxmlformats.org/officeDocument/2006/relationships/webSettings" Target="webSettings.xml"/><Relationship Id="rId9" Type="http://schemas.openxmlformats.org/officeDocument/2006/relationships/hyperlink" Target="https://docs.google.com/document/d/1G8Oxjr-gY6amEGZioWrd1us-WTWcvIYL7WIT_LoOnlE/edi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7</Pages>
  <Words>3122</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Baynes, Tim (L&amp;W, Eveleigh)</cp:lastModifiedBy>
  <cp:revision>33</cp:revision>
  <cp:lastPrinted>2004-01-21T16:22:00Z</cp:lastPrinted>
  <dcterms:created xsi:type="dcterms:W3CDTF">2021-12-08T19:56:00Z</dcterms:created>
  <dcterms:modified xsi:type="dcterms:W3CDTF">2022-02-21T09:27:00Z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