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364"/>
        <w:gridCol w:w="346"/>
        <w:gridCol w:w="90"/>
        <w:gridCol w:w="2187"/>
        <w:gridCol w:w="1360"/>
        <w:gridCol w:w="624"/>
        <w:gridCol w:w="1828"/>
        <w:gridCol w:w="1368"/>
        <w:gridCol w:w="178"/>
      </w:tblGrid>
      <w:tr w:rsidR="004E3417" w14:paraId="724A7ABB" w14:textId="77777777" w:rsidTr="000252B0">
        <w:trPr>
          <w:trHeight w:val="576"/>
        </w:trPr>
        <w:tc>
          <w:tcPr>
            <w:tcW w:w="9167" w:type="dxa"/>
            <w:gridSpan w:val="8"/>
            <w:shd w:val="clear" w:color="auto" w:fill="auto"/>
            <w:vAlign w:val="center"/>
          </w:tcPr>
          <w:p w14:paraId="4F795A9A" w14:textId="08828B98" w:rsidR="004E3417" w:rsidRDefault="00855FB5">
            <w:pPr>
              <w:pStyle w:val="Heading1"/>
            </w:pPr>
            <w:r>
              <w:t xml:space="preserve">ISIE Council Meeting </w:t>
            </w:r>
            <w:r w:rsidR="00FD5FA1">
              <w:t>Feb</w:t>
            </w:r>
            <w:r>
              <w:t xml:space="preserve"> 1</w:t>
            </w:r>
            <w:r w:rsidR="00FD5FA1">
              <w:t>1</w:t>
            </w:r>
            <w:r>
              <w:t>, 2019</w:t>
            </w:r>
          </w:p>
        </w:tc>
        <w:tc>
          <w:tcPr>
            <w:tcW w:w="178" w:type="dxa"/>
            <w:shd w:val="clear" w:color="auto" w:fill="auto"/>
            <w:tcMar>
              <w:left w:w="86" w:type="dxa"/>
            </w:tcMar>
          </w:tcPr>
          <w:p w14:paraId="7D95AE3E" w14:textId="77777777" w:rsidR="004E3417" w:rsidRDefault="004E3417"/>
        </w:tc>
      </w:tr>
      <w:tr w:rsidR="004E3417" w14:paraId="4EE0A833" w14:textId="77777777" w:rsidTr="000252B0">
        <w:trPr>
          <w:trHeight w:val="274"/>
        </w:trPr>
        <w:tc>
          <w:tcPr>
            <w:tcW w:w="1710" w:type="dxa"/>
            <w:gridSpan w:val="2"/>
            <w:shd w:val="clear" w:color="auto" w:fill="auto"/>
            <w:vAlign w:val="center"/>
          </w:tcPr>
          <w:p w14:paraId="2E533BAA" w14:textId="77777777" w:rsidR="004E3417" w:rsidRDefault="00855FB5">
            <w:pPr>
              <w:pStyle w:val="Heading3"/>
            </w:pPr>
            <w:r>
              <w:t>Minutes</w:t>
            </w:r>
          </w:p>
        </w:tc>
        <w:tc>
          <w:tcPr>
            <w:tcW w:w="2277" w:type="dxa"/>
            <w:gridSpan w:val="2"/>
            <w:shd w:val="clear" w:color="auto" w:fill="auto"/>
            <w:vAlign w:val="center"/>
          </w:tcPr>
          <w:p w14:paraId="4A24B99B" w14:textId="77777777" w:rsidR="004E3417" w:rsidRDefault="004E3417">
            <w:pPr>
              <w:pStyle w:val="Heading4"/>
            </w:pPr>
          </w:p>
        </w:tc>
        <w:tc>
          <w:tcPr>
            <w:tcW w:w="1984" w:type="dxa"/>
            <w:gridSpan w:val="2"/>
            <w:shd w:val="clear" w:color="auto" w:fill="auto"/>
            <w:vAlign w:val="center"/>
          </w:tcPr>
          <w:p w14:paraId="7DF148C5" w14:textId="77777777" w:rsidR="004E3417" w:rsidRDefault="004E3417">
            <w:pPr>
              <w:pStyle w:val="Heading4"/>
            </w:pPr>
          </w:p>
        </w:tc>
        <w:tc>
          <w:tcPr>
            <w:tcW w:w="3196"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0252B0">
        <w:trPr>
          <w:trHeight w:val="360"/>
        </w:trPr>
        <w:tc>
          <w:tcPr>
            <w:tcW w:w="1800"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7367"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0252B0">
        <w:trPr>
          <w:trHeight w:val="360"/>
        </w:trPr>
        <w:tc>
          <w:tcPr>
            <w:tcW w:w="1800"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736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0252B0">
        <w:trPr>
          <w:trHeight w:val="360"/>
        </w:trPr>
        <w:tc>
          <w:tcPr>
            <w:tcW w:w="1800"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736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43D0D971" w:rsidR="004E3417" w:rsidRDefault="004E3417">
            <w:pPr>
              <w:rPr>
                <w:lang w:val="de-AT"/>
              </w:rPr>
            </w:pPr>
          </w:p>
        </w:tc>
        <w:tc>
          <w:tcPr>
            <w:tcW w:w="178" w:type="dxa"/>
            <w:shd w:val="clear" w:color="auto" w:fill="auto"/>
            <w:tcMar>
              <w:left w:w="86" w:type="dxa"/>
            </w:tcMar>
          </w:tcPr>
          <w:p w14:paraId="53EEBD68" w14:textId="77777777" w:rsidR="004E3417" w:rsidRDefault="004E3417"/>
        </w:tc>
      </w:tr>
      <w:tr w:rsidR="004E3417" w14:paraId="5365518D" w14:textId="77777777" w:rsidTr="000252B0">
        <w:trPr>
          <w:trHeight w:val="360"/>
        </w:trPr>
        <w:tc>
          <w:tcPr>
            <w:tcW w:w="1800"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736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64A97937" w:rsidR="004E3417" w:rsidRDefault="00855FB5">
            <w:proofErr w:type="spellStart"/>
            <w:r>
              <w:t>Kesuike</w:t>
            </w:r>
            <w:proofErr w:type="spellEnd"/>
            <w:r>
              <w:t xml:space="preserve"> </w:t>
            </w:r>
            <w:proofErr w:type="spellStart"/>
            <w:r>
              <w:t>Nansai</w:t>
            </w:r>
            <w:proofErr w:type="spellEnd"/>
            <w:r w:rsidR="00FD5FA1">
              <w:t xml:space="preserve"> (KN)</w:t>
            </w:r>
            <w:r>
              <w:t>, S</w:t>
            </w:r>
            <w:r w:rsidR="00FD5FA1">
              <w:t>hoshanna Saxe (SS)</w:t>
            </w:r>
            <w:r>
              <w:t xml:space="preserve">, Reid </w:t>
            </w:r>
            <w:proofErr w:type="spellStart"/>
            <w:r>
              <w:t>Lifset</w:t>
            </w:r>
            <w:proofErr w:type="spellEnd"/>
            <w:r w:rsidR="00FD5FA1">
              <w:t xml:space="preserve"> (RL)</w:t>
            </w:r>
            <w:r>
              <w:t xml:space="preserve">, Paul </w:t>
            </w:r>
            <w:proofErr w:type="spellStart"/>
            <w:r>
              <w:t>Hoekman</w:t>
            </w:r>
            <w:proofErr w:type="spellEnd"/>
            <w:r w:rsidR="00FD5FA1">
              <w:t xml:space="preserve"> (PH)</w:t>
            </w:r>
            <w:r>
              <w:t>, Stefanie Hellweg</w:t>
            </w:r>
            <w:r w:rsidR="00FD5FA1">
              <w:t xml:space="preserve"> (SH)</w:t>
            </w:r>
            <w:r>
              <w:t xml:space="preserve">, Anders </w:t>
            </w:r>
            <w:proofErr w:type="spellStart"/>
            <w:r>
              <w:t>Stromman</w:t>
            </w:r>
            <w:proofErr w:type="spellEnd"/>
            <w:r w:rsidR="00FD5FA1">
              <w:t xml:space="preserve"> (AS)</w:t>
            </w:r>
            <w:r>
              <w:t xml:space="preserve">, Matt </w:t>
            </w:r>
            <w:proofErr w:type="spellStart"/>
            <w:r>
              <w:t>Eckelman</w:t>
            </w:r>
            <w:proofErr w:type="spellEnd"/>
            <w:r w:rsidR="00FD5FA1">
              <w:t xml:space="preserve"> (ME)</w:t>
            </w:r>
            <w:r>
              <w:t xml:space="preserve">, </w:t>
            </w:r>
            <w:r w:rsidR="00FD5FA1">
              <w:t>Valerie Thomas (VT)</w:t>
            </w:r>
            <w:r>
              <w:t>, Wei-</w:t>
            </w:r>
            <w:proofErr w:type="spellStart"/>
            <w:r>
              <w:t>Qiang</w:t>
            </w:r>
            <w:proofErr w:type="spellEnd"/>
            <w:r>
              <w:t xml:space="preserve"> Chen</w:t>
            </w:r>
            <w:r w:rsidR="00FD5FA1">
              <w:t xml:space="preserve"> (WQC)</w:t>
            </w:r>
            <w:r>
              <w:t>,</w:t>
            </w:r>
            <w:r w:rsidR="00FD5FA1">
              <w:t xml:space="preserve"> </w:t>
            </w:r>
            <w:proofErr w:type="spellStart"/>
            <w:r w:rsidR="00FD5FA1">
              <w:t>Kazuyo</w:t>
            </w:r>
            <w:proofErr w:type="spellEnd"/>
            <w:r>
              <w:t xml:space="preserve"> </w:t>
            </w:r>
            <w:proofErr w:type="spellStart"/>
            <w:r w:rsidR="00FD5FA1">
              <w:t>Matsubae</w:t>
            </w:r>
            <w:proofErr w:type="spellEnd"/>
            <w:r w:rsidR="00FD5FA1">
              <w:t xml:space="preserve"> (KM), Callie Babbitt (CB)</w:t>
            </w:r>
            <w:r w:rsidR="00EE3E6D">
              <w:t>, 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 xml:space="preserve">, Edgar </w:t>
            </w:r>
            <w:proofErr w:type="spellStart"/>
            <w:r w:rsidR="00167D16">
              <w:t>Hertwich</w:t>
            </w:r>
            <w:proofErr w:type="spellEnd"/>
            <w:r w:rsidR="00167D16">
              <w:t xml:space="preserve"> (EH)</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0252B0">
        <w:trPr>
          <w:trHeight w:val="360"/>
        </w:trPr>
        <w:tc>
          <w:tcPr>
            <w:tcW w:w="1710"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261"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3196"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58CE0FB5" w14:textId="482D1688" w:rsidR="004E3417" w:rsidRDefault="00855FB5">
            <w:r>
              <w:t>The agenda</w:t>
            </w:r>
            <w:r w:rsidR="000334E5">
              <w:t xml:space="preserve"> for the current meeting</w:t>
            </w:r>
            <w:r>
              <w:t xml:space="preserve"> and minutes </w:t>
            </w:r>
            <w:r w:rsidR="00C436DC">
              <w:t xml:space="preserve">from </w:t>
            </w:r>
            <w:r w:rsidR="000334E5">
              <w:t xml:space="preserve">Council meeting </w:t>
            </w:r>
            <w:r w:rsidR="00FD5FA1">
              <w:t>Dec</w:t>
            </w:r>
            <w:r w:rsidR="00C436DC">
              <w:t xml:space="preserve"> 1</w:t>
            </w:r>
            <w:r w:rsidR="00FD5FA1">
              <w:t>2</w:t>
            </w:r>
            <w:r w:rsidR="00C436DC">
              <w:t>, 2018</w:t>
            </w:r>
            <w:r>
              <w:t xml:space="preserve"> approved.</w:t>
            </w:r>
            <w:r w:rsidR="004B4160">
              <w:t xml:space="preserve"> It was noted, with appreciation, that all possible attendees were present.</w:t>
            </w:r>
          </w:p>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261" w:type="dxa"/>
            <w:gridSpan w:val="4"/>
            <w:tcBorders>
              <w:bottom w:val="single" w:sz="12" w:space="0" w:color="999999"/>
            </w:tcBorders>
            <w:shd w:val="clear" w:color="auto" w:fill="auto"/>
            <w:vAlign w:val="center"/>
          </w:tcPr>
          <w:p w14:paraId="37561EBC" w14:textId="6DC19F62" w:rsidR="00FD5FA1" w:rsidRDefault="004A471E" w:rsidP="00FA5EB1">
            <w:pPr>
              <w:pStyle w:val="Heading4"/>
            </w:pPr>
            <w:r>
              <w:t>report on transition</w:t>
            </w:r>
          </w:p>
        </w:tc>
        <w:tc>
          <w:tcPr>
            <w:tcW w:w="3196" w:type="dxa"/>
            <w:gridSpan w:val="2"/>
            <w:tcBorders>
              <w:bottom w:val="single" w:sz="12" w:space="0" w:color="999999"/>
            </w:tcBorders>
            <w:shd w:val="clear" w:color="auto" w:fill="auto"/>
            <w:vAlign w:val="center"/>
          </w:tcPr>
          <w:p w14:paraId="7DE5E3D1" w14:textId="6E2F2B8D" w:rsidR="00FD5FA1" w:rsidRDefault="00ED6367" w:rsidP="00FA5EB1">
            <w:pPr>
              <w:pStyle w:val="Heading5"/>
            </w:pPr>
            <w:r>
              <w:t>evdv</w:t>
            </w:r>
          </w:p>
        </w:tc>
      </w:tr>
      <w:tr w:rsidR="00FD5FA1" w14:paraId="57781426"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77777777" w:rsidR="00FD5FA1" w:rsidRDefault="00FD5FA1" w:rsidP="00FA5EB1"/>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77777777" w:rsidR="00ED6367" w:rsidRDefault="00ED6367" w:rsidP="00FA5EB1"/>
          <w:p w14:paraId="5C16B66B" w14:textId="564EBC53" w:rsidR="00EC4D7B" w:rsidRDefault="00ED6367" w:rsidP="00EC4D7B">
            <w:proofErr w:type="spellStart"/>
            <w:r>
              <w:t>EvdV</w:t>
            </w:r>
            <w:proofErr w:type="spellEnd"/>
            <w:r>
              <w:t xml:space="preserve"> </w:t>
            </w:r>
            <w:r w:rsidR="003B649D">
              <w:t>Reports that the</w:t>
            </w:r>
            <w:r w:rsidR="00EC4D7B">
              <w:t xml:space="preserve"> change to the By-Laws allowing</w:t>
            </w:r>
            <w:r w:rsidR="003B649D">
              <w:t xml:space="preserve"> </w:t>
            </w:r>
            <w:r w:rsidR="00EC4D7B">
              <w:t>expansion of the Board to 13 members has been passed to a Dutch notary and the fee paid for through ISIE Yale.</w:t>
            </w:r>
          </w:p>
          <w:p w14:paraId="0A9909E3" w14:textId="77777777" w:rsidR="00EC4D7B" w:rsidRDefault="00EC4D7B" w:rsidP="00FA5EB1"/>
          <w:p w14:paraId="7B9C601F" w14:textId="4FCE6DE3" w:rsidR="008B00E4" w:rsidRDefault="00EC4D7B" w:rsidP="00FA5EB1">
            <w:r>
              <w:t xml:space="preserve">The experience with Rabobank leads </w:t>
            </w:r>
            <w:proofErr w:type="spellStart"/>
            <w:r>
              <w:t>EvdV</w:t>
            </w:r>
            <w:proofErr w:type="spellEnd"/>
            <w:r>
              <w:t xml:space="preserve"> to p</w:t>
            </w:r>
            <w:r w:rsidR="008B00E4">
              <w:t xml:space="preserve">ropose </w:t>
            </w:r>
            <w:r>
              <w:t>delaying</w:t>
            </w:r>
            <w:r w:rsidR="008B00E4">
              <w:t xml:space="preserve"> authorization for bank accounts because of technical difficulty</w:t>
            </w:r>
            <w:r>
              <w:t xml:space="preserve">, and to see if there are easier alternatives – perhaps continuing the existing arrangement with </w:t>
            </w:r>
            <w:proofErr w:type="spellStart"/>
            <w:r>
              <w:t>Transferwise</w:t>
            </w:r>
            <w:proofErr w:type="spellEnd"/>
            <w:r>
              <w:t xml:space="preserve"> as ISIE’s main bank account</w:t>
            </w:r>
          </w:p>
          <w:p w14:paraId="75BD72BA" w14:textId="7FE72D85" w:rsidR="008B00E4" w:rsidRDefault="008B00E4" w:rsidP="00FA5EB1"/>
          <w:p w14:paraId="62CA5381" w14:textId="3FE0BA52" w:rsidR="008B00E4" w:rsidRDefault="004B4160" w:rsidP="00FA5EB1">
            <w:r>
              <w:t>EH is</w:t>
            </w:r>
            <w:r w:rsidR="008B00E4">
              <w:t xml:space="preserve"> awaiting some items (</w:t>
            </w:r>
            <w:proofErr w:type="spellStart"/>
            <w:r>
              <w:t>Transferwise</w:t>
            </w:r>
            <w:proofErr w:type="spellEnd"/>
            <w:r>
              <w:t xml:space="preserve"> </w:t>
            </w:r>
            <w:r w:rsidR="008B00E4">
              <w:t>bank account</w:t>
            </w:r>
            <w:r w:rsidR="00ED6367">
              <w:t xml:space="preserve"> details</w:t>
            </w:r>
            <w:r w:rsidR="008B00E4">
              <w:t xml:space="preserve"> of ISIE </w:t>
            </w:r>
            <w:r w:rsidR="00ED6367">
              <w:t>Netherlands) to proceed with legal transfer arrangements at Yale</w:t>
            </w:r>
            <w:r>
              <w:t xml:space="preserve"> – see discussion at 2. Finances below and EH comment in 3. Journal of Industrial Ecology</w:t>
            </w:r>
          </w:p>
          <w:p w14:paraId="389570FB" w14:textId="77777777" w:rsidR="00FD5FA1" w:rsidRDefault="00FD5FA1" w:rsidP="004B4160"/>
        </w:tc>
      </w:tr>
      <w:tr w:rsidR="00FD5FA1" w14:paraId="2F74EC97"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53FF0573" w:rsidR="00FD5FA1" w:rsidRDefault="000334E5" w:rsidP="00FA5EB1">
            <w:r>
              <w:t>Transition will take time but the Yale lawyers do not see great difficulties</w:t>
            </w:r>
          </w:p>
        </w:tc>
      </w:tr>
      <w:tr w:rsidR="00FD5FA1" w14:paraId="60254AE4" w14:textId="77777777" w:rsidTr="000252B0">
        <w:trPr>
          <w:gridAfter w:val="1"/>
          <w:wAfter w:w="178" w:type="dxa"/>
          <w:trHeight w:val="360"/>
        </w:trPr>
        <w:tc>
          <w:tcPr>
            <w:tcW w:w="9167" w:type="dxa"/>
            <w:gridSpan w:val="8"/>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33A51BB9" w14:textId="77777777" w:rsidR="00FD5FA1" w:rsidRDefault="00FD5FA1" w:rsidP="00FA5EB1"/>
        </w:tc>
      </w:tr>
      <w:tr w:rsidR="00FD5FA1" w14:paraId="10A8397A"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tr w:rsidR="005F409C" w14:paraId="37DDD70C"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4FDC24" w14:textId="6881C517" w:rsidR="005F409C" w:rsidRDefault="008B00E4" w:rsidP="00FA5EB1">
            <w:r>
              <w:t xml:space="preserve">TB and </w:t>
            </w:r>
            <w:proofErr w:type="spellStart"/>
            <w:r>
              <w:t>Evd</w:t>
            </w:r>
            <w:r w:rsidR="004B4160">
              <w:t>V</w:t>
            </w:r>
            <w:proofErr w:type="spellEnd"/>
            <w:r>
              <w:t xml:space="preserve"> to help EH in transition</w:t>
            </w:r>
            <w:r w:rsidR="004B4160">
              <w:t xml:space="preserve"> as Transfer Committee</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0B0EB887" w:rsidR="005F409C" w:rsidRDefault="00EC4D7B" w:rsidP="00FA5EB1">
            <w:r>
              <w:t xml:space="preserve">EH, </w:t>
            </w:r>
            <w:proofErr w:type="spellStart"/>
            <w:r>
              <w:t>EvdV</w:t>
            </w:r>
            <w:proofErr w:type="spellEnd"/>
            <w:r>
              <w:t>, TB</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38B4D478" w:rsidR="005F409C" w:rsidRDefault="000334E5" w:rsidP="00FA5EB1">
            <w:r>
              <w:t>Ongoing</w:t>
            </w:r>
            <w:r w:rsidR="005C63D4">
              <w:t>.</w:t>
            </w:r>
          </w:p>
        </w:tc>
      </w:tr>
      <w:tr w:rsidR="00FD5FA1" w14:paraId="58A3BB9E"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2FC863AA" w14:textId="4C9BD1FF" w:rsidR="00FD5FA1" w:rsidRDefault="00ED6367" w:rsidP="00FA5EB1">
            <w:pPr>
              <w:pStyle w:val="Heading4"/>
            </w:pPr>
            <w:r>
              <w:t>2</w:t>
            </w:r>
            <w:r w:rsidR="00FD5FA1">
              <w:t>.</w:t>
            </w:r>
          </w:p>
        </w:tc>
        <w:tc>
          <w:tcPr>
            <w:tcW w:w="4261" w:type="dxa"/>
            <w:gridSpan w:val="4"/>
            <w:tcBorders>
              <w:bottom w:val="single" w:sz="12" w:space="0" w:color="999999"/>
            </w:tcBorders>
            <w:shd w:val="clear" w:color="auto" w:fill="auto"/>
            <w:vAlign w:val="center"/>
          </w:tcPr>
          <w:p w14:paraId="35A43A6A" w14:textId="6933BD51" w:rsidR="00FD5FA1" w:rsidRDefault="00EE3E6D" w:rsidP="00FA5EB1">
            <w:pPr>
              <w:pStyle w:val="Heading4"/>
            </w:pPr>
            <w:r>
              <w:t>Finances</w:t>
            </w:r>
          </w:p>
        </w:tc>
        <w:tc>
          <w:tcPr>
            <w:tcW w:w="3196" w:type="dxa"/>
            <w:gridSpan w:val="2"/>
            <w:tcBorders>
              <w:bottom w:val="single" w:sz="12" w:space="0" w:color="999999"/>
            </w:tcBorders>
            <w:shd w:val="clear" w:color="auto" w:fill="auto"/>
            <w:vAlign w:val="center"/>
          </w:tcPr>
          <w:p w14:paraId="7861BD2F" w14:textId="420EA74B" w:rsidR="00FD5FA1" w:rsidRDefault="00EE3E6D" w:rsidP="00FA5EB1">
            <w:pPr>
              <w:pStyle w:val="Heading5"/>
            </w:pPr>
            <w:r>
              <w:t>VT</w:t>
            </w:r>
            <w:r w:rsidR="00E013A7">
              <w:t xml:space="preserve"> and PH</w:t>
            </w:r>
          </w:p>
        </w:tc>
      </w:tr>
      <w:tr w:rsidR="00FD5FA1" w14:paraId="123956C0"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4B813D68" w:rsidR="00FD5FA1" w:rsidRDefault="00B565F9" w:rsidP="00FA5EB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7777777" w:rsidR="00FD5FA1" w:rsidRDefault="00FD5FA1" w:rsidP="00FA5EB1"/>
        </w:tc>
      </w:tr>
      <w:tr w:rsidR="00FD5FA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9842538" w14:textId="6D257CD3" w:rsidR="00FD5FA1" w:rsidRDefault="000252B0" w:rsidP="005F409C">
            <w:r>
              <w:t xml:space="preserve">VT </w:t>
            </w:r>
            <w:r w:rsidR="008B00E4">
              <w:t xml:space="preserve">Acknowledges budget of </w:t>
            </w:r>
            <w:r w:rsidR="00251981">
              <w:t xml:space="preserve">ISIE Yale </w:t>
            </w:r>
            <w:r w:rsidR="008B00E4">
              <w:t xml:space="preserve">2018 and projections to 2022 previously developed by </w:t>
            </w:r>
            <w:proofErr w:type="spellStart"/>
            <w:r w:rsidR="008B00E4">
              <w:t>EvdV</w:t>
            </w:r>
            <w:proofErr w:type="spellEnd"/>
          </w:p>
          <w:p w14:paraId="745161F6" w14:textId="77777777" w:rsidR="008B00E4" w:rsidRDefault="008B00E4" w:rsidP="005F409C"/>
          <w:p w14:paraId="2074E014" w14:textId="0E0EDBBB" w:rsidR="008B00E4" w:rsidRDefault="008B00E4" w:rsidP="005F409C">
            <w:r>
              <w:t xml:space="preserve">Membership Fees – stress testing </w:t>
            </w:r>
            <w:r w:rsidR="00EC4D7B">
              <w:t xml:space="preserve">the </w:t>
            </w:r>
            <w:r>
              <w:t xml:space="preserve">budget – what if </w:t>
            </w:r>
            <w:r w:rsidR="00EC4D7B">
              <w:t>fee income</w:t>
            </w:r>
            <w:r>
              <w:t xml:space="preserve"> remains flat</w:t>
            </w:r>
            <w:r w:rsidR="00D27E3F">
              <w:t>? There will be a reduction in the net balance for next financial year.</w:t>
            </w:r>
          </w:p>
          <w:p w14:paraId="729F9E75" w14:textId="708EDA79" w:rsidR="008B00E4" w:rsidRDefault="008B00E4" w:rsidP="005F409C"/>
          <w:p w14:paraId="321A007C" w14:textId="51A1BEA4" w:rsidR="008B00E4" w:rsidRDefault="000252B0" w:rsidP="005F409C">
            <w:r>
              <w:t>Currently h</w:t>
            </w:r>
            <w:r w:rsidR="008B00E4">
              <w:t>ave good closing</w:t>
            </w:r>
            <w:r w:rsidR="00EC4D7B">
              <w:t xml:space="preserve"> balance of</w:t>
            </w:r>
            <w:r w:rsidR="008B00E4">
              <w:t xml:space="preserve"> ~100,000 Euro</w:t>
            </w:r>
            <w:r w:rsidR="00EC4D7B">
              <w:t xml:space="preserve"> (</w:t>
            </w:r>
            <w:r w:rsidR="008B00E4">
              <w:t>~US$1</w:t>
            </w:r>
            <w:r w:rsidR="00EC4D7B">
              <w:t>10</w:t>
            </w:r>
            <w:r w:rsidR="008B00E4">
              <w:t>,000</w:t>
            </w:r>
            <w:r w:rsidR="00EC4D7B">
              <w:t xml:space="preserve">). </w:t>
            </w:r>
            <w:r w:rsidR="00D27E3F">
              <w:t xml:space="preserve">Given the </w:t>
            </w:r>
            <w:r>
              <w:t>budgeted total</w:t>
            </w:r>
            <w:r w:rsidR="008B00E4">
              <w:t xml:space="preserve"> </w:t>
            </w:r>
            <w:r w:rsidR="00EC4D7B">
              <w:t xml:space="preserve">annual </w:t>
            </w:r>
            <w:r>
              <w:t>expenditure of</w:t>
            </w:r>
            <w:r w:rsidR="008B00E4">
              <w:t xml:space="preserve"> ~</w:t>
            </w:r>
            <w:r w:rsidR="00EC4D7B">
              <w:t>US$</w:t>
            </w:r>
            <w:r w:rsidR="008B00E4">
              <w:t>50,000</w:t>
            </w:r>
            <w:r w:rsidR="00D27E3F">
              <w:t>, we c</w:t>
            </w:r>
            <w:r w:rsidR="008B00E4">
              <w:t>an afford to have a lower net balance</w:t>
            </w:r>
            <w:r w:rsidR="00D27E3F">
              <w:t xml:space="preserve"> </w:t>
            </w:r>
            <w:r>
              <w:t>in the immediate future.</w:t>
            </w:r>
          </w:p>
          <w:p w14:paraId="48B0A9E7" w14:textId="3C72DA96" w:rsidR="00251981" w:rsidRDefault="00251981" w:rsidP="005F409C"/>
          <w:p w14:paraId="31DE32F5" w14:textId="47DB1BDF" w:rsidR="00251981" w:rsidRDefault="00E013A7" w:rsidP="00FA5EB1">
            <w:r>
              <w:t xml:space="preserve">PH reports </w:t>
            </w:r>
            <w:r w:rsidR="00C620DD">
              <w:t>that m</w:t>
            </w:r>
            <w:r w:rsidR="00251981">
              <w:t>embership categories have been re-defined to have a more nuanced structure</w:t>
            </w:r>
            <w:r w:rsidR="00DF77E9">
              <w:t xml:space="preserve"> and wider range</w:t>
            </w:r>
            <w:r w:rsidR="00251981">
              <w:t xml:space="preserve"> (15 euro – 150 euro): OECD/non-OECD</w:t>
            </w:r>
            <w:r w:rsidR="00DF77E9">
              <w:t xml:space="preserve"> categories replaced by</w:t>
            </w:r>
            <w:r w:rsidR="00251981">
              <w:t xml:space="preserve"> World Bank income levels – same as used by IEEE and other comparable institutions.</w:t>
            </w:r>
            <w:r w:rsidR="00C620DD">
              <w:t xml:space="preserve"> R</w:t>
            </w:r>
            <w:r w:rsidR="00251981">
              <w:t>enewals began on 30</w:t>
            </w:r>
            <w:r w:rsidR="00251981" w:rsidRPr="00251981">
              <w:rPr>
                <w:vertAlign w:val="superscript"/>
              </w:rPr>
              <w:t>th</w:t>
            </w:r>
            <w:r w:rsidR="00251981">
              <w:t xml:space="preserve"> Jan</w:t>
            </w:r>
            <w:r w:rsidR="000252B0">
              <w:t xml:space="preserve"> 2019</w:t>
            </w:r>
            <w:r w:rsidR="00251981">
              <w:t>. Now ISIE is paid directly to a virtual bank account</w:t>
            </w:r>
            <w:r w:rsidR="000252B0">
              <w:t>:</w:t>
            </w:r>
            <w:r w:rsidR="00251981">
              <w:t xml:space="preserve"> </w:t>
            </w:r>
            <w:hyperlink r:id="rId5" w:history="1">
              <w:proofErr w:type="spellStart"/>
              <w:r w:rsidR="00C620DD" w:rsidRPr="00D27E3F">
                <w:rPr>
                  <w:rStyle w:val="Hyperlink"/>
                </w:rPr>
                <w:t>Transferwise</w:t>
              </w:r>
              <w:proofErr w:type="spellEnd"/>
            </w:hyperlink>
            <w:r w:rsidR="000252B0">
              <w:t xml:space="preserve"> (has IBAN number) that is s</w:t>
            </w:r>
            <w:r w:rsidR="00251981">
              <w:t>ufficient for current needs</w:t>
            </w:r>
            <w:r w:rsidR="000252B0">
              <w:t xml:space="preserve"> and possibly viable long-term. Funds from </w:t>
            </w:r>
            <w:r w:rsidR="00C620DD">
              <w:t>renewals sit</w:t>
            </w:r>
            <w:r w:rsidR="00251981">
              <w:t xml:space="preserve"> in </w:t>
            </w:r>
            <w:r w:rsidR="000252B0">
              <w:t xml:space="preserve">the </w:t>
            </w:r>
            <w:r w:rsidR="00251981">
              <w:t>credit card processor/company for 6-7 days before</w:t>
            </w:r>
            <w:r w:rsidR="004B4160">
              <w:t xml:space="preserve"> passing to the </w:t>
            </w:r>
            <w:proofErr w:type="spellStart"/>
            <w:r w:rsidR="004B4160">
              <w:t>Transferwise</w:t>
            </w:r>
            <w:proofErr w:type="spellEnd"/>
            <w:r w:rsidR="004B4160">
              <w:t xml:space="preserve"> account.</w:t>
            </w:r>
            <w:r w:rsidR="000252B0">
              <w:t xml:space="preserve"> We h</w:t>
            </w:r>
            <w:r w:rsidR="00251981">
              <w:t>ave 118 renewals</w:t>
            </w:r>
            <w:r w:rsidR="00DF77E9">
              <w:t xml:space="preserve"> so far that is the equivalent of </w:t>
            </w:r>
            <w:r w:rsidR="00251981">
              <w:t>13,000 euro of income</w:t>
            </w:r>
            <w:r w:rsidR="000252B0">
              <w:t xml:space="preserve">. </w:t>
            </w:r>
            <w:r w:rsidR="00251981">
              <w:t xml:space="preserve">Some members reported expectations of </w:t>
            </w:r>
            <w:r w:rsidR="00DF77E9">
              <w:t xml:space="preserve">different </w:t>
            </w:r>
            <w:r w:rsidR="00DF77E9">
              <w:lastRenderedPageBreak/>
              <w:t>cost/membership terms.</w:t>
            </w:r>
            <w:r w:rsidR="00C620DD">
              <w:t xml:space="preserve"> KN experience with the website is that only 2 year renewal possible – PH to investigate.</w:t>
            </w:r>
          </w:p>
          <w:p w14:paraId="1C6D63D2" w14:textId="77777777" w:rsidR="00FD5FA1" w:rsidRDefault="00FD5FA1" w:rsidP="00FA5EB1"/>
          <w:p w14:paraId="156A314E" w14:textId="3A9C964A" w:rsidR="00B565F9" w:rsidRDefault="00B565F9" w:rsidP="00B565F9">
            <w:r>
              <w:t>Discussion on how many people, and who has authorization for bank account transactions:</w:t>
            </w:r>
          </w:p>
          <w:p w14:paraId="5281E5D6" w14:textId="77777777" w:rsidR="001C72A4" w:rsidRDefault="001C72A4" w:rsidP="00B565F9"/>
          <w:p w14:paraId="564D587C" w14:textId="00C4D61B" w:rsidR="00B565F9" w:rsidRDefault="00B565F9" w:rsidP="00B565F9">
            <w:pPr>
              <w:pStyle w:val="ListParagraph"/>
              <w:numPr>
                <w:ilvl w:val="0"/>
                <w:numId w:val="6"/>
              </w:numPr>
            </w:pPr>
            <w:r>
              <w:t>HS suggests Exec Director</w:t>
            </w:r>
            <w:r w:rsidR="001C72A4">
              <w:t>, Treasurer and V</w:t>
            </w:r>
            <w:r>
              <w:t>ice-Treasurer</w:t>
            </w:r>
            <w:r w:rsidR="005A2FE8">
              <w:t xml:space="preserve"> have </w:t>
            </w:r>
            <w:proofErr w:type="spellStart"/>
            <w:r w:rsidR="005A2FE8">
              <w:t>authorisation</w:t>
            </w:r>
            <w:proofErr w:type="spellEnd"/>
            <w:r>
              <w:t>.</w:t>
            </w:r>
          </w:p>
          <w:p w14:paraId="268B6E06" w14:textId="5EEC7825" w:rsidR="00B565F9" w:rsidRDefault="00B565F9" w:rsidP="00B565F9">
            <w:pPr>
              <w:pStyle w:val="ListParagraph"/>
              <w:numPr>
                <w:ilvl w:val="0"/>
                <w:numId w:val="6"/>
              </w:numPr>
            </w:pPr>
            <w:proofErr w:type="spellStart"/>
            <w:r>
              <w:t>EvdV</w:t>
            </w:r>
            <w:proofErr w:type="spellEnd"/>
            <w:r>
              <w:t xml:space="preserve"> notes that responsibility is the whole Board, good to have multiple people </w:t>
            </w:r>
          </w:p>
          <w:p w14:paraId="4CB805A0" w14:textId="77777777" w:rsidR="00B565F9" w:rsidRDefault="00B565F9" w:rsidP="00B565F9"/>
          <w:p w14:paraId="5232A682" w14:textId="2CD87563" w:rsidR="00B565F9" w:rsidRDefault="001C72A4" w:rsidP="00FA5EB1">
            <w:r>
              <w:t>In</w:t>
            </w:r>
            <w:r w:rsidR="00B565F9">
              <w:t xml:space="preserve"> the absence of a formally nominated Finance Committee</w:t>
            </w:r>
            <w:r w:rsidR="005A2FE8">
              <w:t>,</w:t>
            </w:r>
            <w:r w:rsidR="00B565F9">
              <w:t xml:space="preserve"> HS suggest that VT take on financial oversight in the near term – at least to the AGM.</w:t>
            </w:r>
          </w:p>
          <w:p w14:paraId="44459186" w14:textId="77777777" w:rsidR="00B565F9" w:rsidRDefault="00B565F9" w:rsidP="00FA5EB1"/>
          <w:p w14:paraId="2B2DC24E" w14:textId="7C8A2346" w:rsidR="00C620DD" w:rsidRDefault="00B565F9" w:rsidP="00FA5EB1">
            <w:r>
              <w:t>Questions</w:t>
            </w:r>
            <w:r w:rsidR="00C620DD">
              <w:t xml:space="preserve"> on the duties by law and legal liabilities of Directors under the Dutch system:</w:t>
            </w:r>
          </w:p>
          <w:p w14:paraId="5A7841D1" w14:textId="77777777" w:rsidR="001C72A4" w:rsidRDefault="001C72A4" w:rsidP="00FA5EB1"/>
          <w:p w14:paraId="18B5E55C" w14:textId="577B96DC" w:rsidR="009A5E25" w:rsidRDefault="00C620DD" w:rsidP="00635A26">
            <w:pPr>
              <w:pStyle w:val="ListParagraph"/>
              <w:numPr>
                <w:ilvl w:val="0"/>
                <w:numId w:val="4"/>
              </w:numPr>
            </w:pPr>
            <w:r>
              <w:t>AS</w:t>
            </w:r>
            <w:r w:rsidR="00635A26">
              <w:t xml:space="preserve"> and SS</w:t>
            </w:r>
            <w:r>
              <w:t>: what are the duties by law for Board Members and</w:t>
            </w:r>
            <w:r w:rsidR="00635A26">
              <w:t xml:space="preserve"> the legal structure now and</w:t>
            </w:r>
            <w:r w:rsidR="00FA5EB1">
              <w:t xml:space="preserve"> liabili</w:t>
            </w:r>
            <w:r>
              <w:t>ties of Board members under the Dutch System</w:t>
            </w:r>
          </w:p>
          <w:p w14:paraId="3B576B69" w14:textId="12E37CA3" w:rsidR="00635A26" w:rsidRDefault="00635A26" w:rsidP="00635A26">
            <w:pPr>
              <w:pStyle w:val="ListParagraph"/>
              <w:numPr>
                <w:ilvl w:val="0"/>
                <w:numId w:val="4"/>
              </w:numPr>
            </w:pPr>
            <w:r>
              <w:t>RL in the US it’s typical for there to be an insurance for directors</w:t>
            </w:r>
          </w:p>
          <w:p w14:paraId="43BA877C" w14:textId="77777777" w:rsidR="00635A26" w:rsidRDefault="00635A26" w:rsidP="00FA5EB1"/>
          <w:p w14:paraId="65EC7BAF" w14:textId="106256E2" w:rsidR="00635A26" w:rsidRDefault="00635A26" w:rsidP="00FA5EB1">
            <w:r>
              <w:t>Response</w:t>
            </w:r>
          </w:p>
          <w:p w14:paraId="3787CF8A" w14:textId="3A92BEB7" w:rsidR="00635A26" w:rsidRDefault="00635A26" w:rsidP="00635A26">
            <w:pPr>
              <w:pStyle w:val="ListParagraph"/>
              <w:numPr>
                <w:ilvl w:val="0"/>
                <w:numId w:val="5"/>
              </w:numPr>
            </w:pPr>
            <w:r>
              <w:t>TB: some duties and responsibilities are in the By-Laws (has emailed AS details). We are registered with t</w:t>
            </w:r>
            <w:r w:rsidR="005C1D74">
              <w:t>he Dutch Chamber of Commerce as</w:t>
            </w:r>
            <w:r>
              <w:t xml:space="preserve"> an Association</w:t>
            </w:r>
            <w:r w:rsidR="005C1D74">
              <w:t xml:space="preserve"> </w:t>
            </w:r>
            <w:r>
              <w:t>(</w:t>
            </w:r>
            <w:proofErr w:type="spellStart"/>
            <w:r w:rsidRPr="00635A26">
              <w:rPr>
                <w:i/>
                <w:iCs/>
              </w:rPr>
              <w:t>vereniging</w:t>
            </w:r>
            <w:proofErr w:type="spellEnd"/>
            <w:r>
              <w:t xml:space="preserve">) </w:t>
            </w:r>
            <w:r w:rsidRPr="00635A26">
              <w:t>with 'full legal capacity</w:t>
            </w:r>
            <w:r w:rsidR="005C1D74">
              <w:t>’</w:t>
            </w:r>
            <w:r>
              <w:t xml:space="preserve"> - Note information on duties and liabilities available here: </w:t>
            </w:r>
            <w:hyperlink r:id="rId6" w:history="1">
              <w:r w:rsidRPr="003F751E">
                <w:rPr>
                  <w:rStyle w:val="Hyperlink"/>
                </w:rPr>
                <w:t>https://business.gov.nl/starting-your-business/choosing-a-business-structure/association/</w:t>
              </w:r>
            </w:hyperlink>
          </w:p>
          <w:p w14:paraId="27ABC5FD" w14:textId="75E65EA7" w:rsidR="00635A26" w:rsidRDefault="00635A26" w:rsidP="00635A26">
            <w:pPr>
              <w:pStyle w:val="ListParagraph"/>
              <w:numPr>
                <w:ilvl w:val="0"/>
                <w:numId w:val="5"/>
              </w:numPr>
            </w:pPr>
            <w:proofErr w:type="spellStart"/>
            <w:r>
              <w:t>EvdV</w:t>
            </w:r>
            <w:proofErr w:type="spellEnd"/>
            <w:r>
              <w:t xml:space="preserve">: Directors have limited liability but are still legally liable for mismanagement of funds. </w:t>
            </w:r>
          </w:p>
          <w:p w14:paraId="3C51C809" w14:textId="77777777" w:rsidR="00635A26" w:rsidRDefault="00635A26" w:rsidP="00FA5EB1"/>
          <w:p w14:paraId="3169B243" w14:textId="2B9B21B8" w:rsidR="00FA5EB1" w:rsidRDefault="00FA5EB1" w:rsidP="00C620DD"/>
        </w:tc>
      </w:tr>
      <w:tr w:rsidR="00FD5FA1" w14:paraId="687C033A"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FD5FA1" w:rsidRDefault="00FD5FA1" w:rsidP="00FA5EB1">
            <w:pPr>
              <w:pStyle w:val="AllCapsHeading"/>
            </w:pPr>
            <w:r>
              <w:lastRenderedPageBreak/>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FD5FA1" w:rsidRDefault="00FD5FA1" w:rsidP="00FA5EB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FD5FA1" w:rsidRDefault="00FD5FA1" w:rsidP="00FA5EB1">
            <w:pPr>
              <w:pStyle w:val="AllCapsHeading"/>
            </w:pPr>
            <w:r>
              <w:t>Deadline</w:t>
            </w:r>
          </w:p>
        </w:tc>
      </w:tr>
      <w:bookmarkEnd w:id="1"/>
      <w:tr w:rsidR="00BB1D61" w14:paraId="742F87CE"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B41ABA8" w14:textId="77777777" w:rsidR="00DF77E9" w:rsidRDefault="00DF77E9" w:rsidP="00BB1D61"/>
          <w:p w14:paraId="7894C379" w14:textId="43923680" w:rsidR="00BB1D61" w:rsidRDefault="00BB1D61" w:rsidP="00BB1D61">
            <w:r>
              <w:t>Investigate formal description of directors</w:t>
            </w:r>
            <w:r w:rsidR="00B45828">
              <w:t>’</w:t>
            </w:r>
            <w:r>
              <w:t xml:space="preserve"> duties and perhaps a briefing from a professional and what our insurance needs might be.</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9B1B22" w14:textId="77777777" w:rsidR="00BB1D61" w:rsidRDefault="00BB1D61" w:rsidP="00BB1D61"/>
          <w:p w14:paraId="7E1BFF60" w14:textId="5AE5F5EB" w:rsidR="00BB1D61" w:rsidRDefault="0063266C" w:rsidP="00BB1D61">
            <w:proofErr w:type="spellStart"/>
            <w:r>
              <w:t>EvdV</w:t>
            </w:r>
            <w:proofErr w:type="spellEnd"/>
            <w:r>
              <w:t>, TB</w:t>
            </w:r>
            <w:r w:rsidR="00BB1D61">
              <w:t xml:space="preserve"> </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2100FC" w14:textId="44793CD5" w:rsidR="00BB1D61" w:rsidRDefault="00BB1D61" w:rsidP="00BB1D61">
            <w:r>
              <w:t>Next Board Meeting, May 2019</w:t>
            </w:r>
          </w:p>
        </w:tc>
      </w:tr>
      <w:tr w:rsidR="00DF77E9" w14:paraId="7F447746"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FD5E362" w14:textId="760127D2" w:rsidR="00DF77E9" w:rsidRDefault="005A2FE8" w:rsidP="00BB1D61">
            <w:r>
              <w:t xml:space="preserve">Establish initial set of Board members with authorization for </w:t>
            </w:r>
            <w:proofErr w:type="spellStart"/>
            <w:r>
              <w:t>Transferwise</w:t>
            </w:r>
            <w:proofErr w:type="spellEnd"/>
            <w:r>
              <w:t xml:space="preserve"> account.</w:t>
            </w:r>
            <w:r w:rsidR="0063266C">
              <w:t xml:space="preserve"> Establish protocol for financial oversight and due diligence.</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B81321E" w14:textId="370573CD" w:rsidR="00DF77E9" w:rsidRDefault="005A2FE8" w:rsidP="00BB1D61">
            <w:r>
              <w:t xml:space="preserve">VT, </w:t>
            </w:r>
            <w:r w:rsidR="00DF77E9">
              <w:t>PH</w:t>
            </w:r>
            <w:r>
              <w:t xml:space="preserve">, HS, </w:t>
            </w:r>
            <w:proofErr w:type="spellStart"/>
            <w:r>
              <w:t>EvdV</w:t>
            </w:r>
            <w:proofErr w:type="spellEnd"/>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6C995E" w14:textId="0126E350" w:rsidR="00DF77E9" w:rsidRDefault="00C620DD" w:rsidP="00BB1D61">
            <w:r>
              <w:t>Next Board Meeting, May 2019</w:t>
            </w:r>
          </w:p>
        </w:tc>
      </w:tr>
      <w:tr w:rsidR="00BB1D61" w14:paraId="53614676"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0B56CAAD" w14:textId="31AFABF9" w:rsidR="00BB1D61" w:rsidRDefault="00BB1D61" w:rsidP="00BB1D61">
            <w:pPr>
              <w:pStyle w:val="Heading4"/>
            </w:pPr>
            <w:r>
              <w:t>3.</w:t>
            </w:r>
          </w:p>
        </w:tc>
        <w:tc>
          <w:tcPr>
            <w:tcW w:w="4261" w:type="dxa"/>
            <w:gridSpan w:val="4"/>
            <w:tcBorders>
              <w:bottom w:val="single" w:sz="12" w:space="0" w:color="999999"/>
            </w:tcBorders>
            <w:shd w:val="clear" w:color="auto" w:fill="auto"/>
            <w:vAlign w:val="center"/>
          </w:tcPr>
          <w:p w14:paraId="1BAA015A" w14:textId="6730715E" w:rsidR="00BB1D61" w:rsidRDefault="00BB1D61" w:rsidP="00BB1D61">
            <w:pPr>
              <w:pStyle w:val="Heading4"/>
            </w:pPr>
            <w:r>
              <w:t>journal of industrial ecology</w:t>
            </w:r>
          </w:p>
        </w:tc>
        <w:tc>
          <w:tcPr>
            <w:tcW w:w="3196" w:type="dxa"/>
            <w:gridSpan w:val="2"/>
            <w:tcBorders>
              <w:bottom w:val="single" w:sz="12" w:space="0" w:color="999999"/>
            </w:tcBorders>
            <w:shd w:val="clear" w:color="auto" w:fill="auto"/>
            <w:vAlign w:val="center"/>
          </w:tcPr>
          <w:p w14:paraId="64029D81" w14:textId="0CC802F8" w:rsidR="00BB1D61" w:rsidRDefault="00BB1D61" w:rsidP="00BB1D61">
            <w:pPr>
              <w:pStyle w:val="Heading5"/>
            </w:pPr>
            <w:r>
              <w:t>RL</w:t>
            </w:r>
          </w:p>
        </w:tc>
      </w:tr>
      <w:tr w:rsidR="00BB1D61" w14:paraId="4DADAA0F"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55D90C96" w14:textId="77777777" w:rsidR="00BB1D61" w:rsidRDefault="00BB1D61" w:rsidP="00BB1D6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2C4A9AB" w14:textId="77777777" w:rsidR="00BB1D61" w:rsidRDefault="00BB1D61" w:rsidP="00BB1D61"/>
        </w:tc>
      </w:tr>
      <w:tr w:rsidR="00BB1D61" w14:paraId="609B597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A61F059" w14:textId="3DD870A4" w:rsidR="00BB1D61" w:rsidRDefault="00BB1D61" w:rsidP="00BB1D61"/>
          <w:p w14:paraId="3A4E4A38" w14:textId="7B284D30" w:rsidR="00BB1D61" w:rsidRDefault="00BB1D61" w:rsidP="00BB1D61">
            <w:r>
              <w:t xml:space="preserve">RL </w:t>
            </w:r>
            <w:r w:rsidR="004B4160">
              <w:t>transition</w:t>
            </w:r>
            <w:r>
              <w:t xml:space="preserve"> </w:t>
            </w:r>
            <w:r w:rsidR="004B4160">
              <w:t>of ISIE</w:t>
            </w:r>
            <w:r>
              <w:t xml:space="preserve"> does not have significant impact on the Journal, which continues under Yale banner</w:t>
            </w:r>
            <w:r w:rsidR="00EF6CC4">
              <w:t>.</w:t>
            </w:r>
          </w:p>
          <w:p w14:paraId="70261C3B" w14:textId="0115EB37" w:rsidR="00BB1D61" w:rsidRDefault="00BB1D61" w:rsidP="00BB1D61"/>
          <w:p w14:paraId="40ED401F" w14:textId="542622D9" w:rsidR="00BB1D61" w:rsidRDefault="00BB1D61" w:rsidP="00BB1D61">
            <w:r>
              <w:t xml:space="preserve">EH conversation with Yale lawyers about transition: they wanted to </w:t>
            </w:r>
            <w:r w:rsidR="00DF77E9">
              <w:t>understand</w:t>
            </w:r>
            <w:r>
              <w:t xml:space="preserve"> assets and liabilities of the Society. We are entangled with the JIE contract</w:t>
            </w:r>
            <w:r w:rsidR="00EF6CC4">
              <w:t xml:space="preserve"> with Wiley</w:t>
            </w:r>
            <w:r>
              <w:t xml:space="preserve"> that is currently related to collection of membership fees. Expect a resolution within some weeks </w:t>
            </w:r>
          </w:p>
          <w:p w14:paraId="632C8399" w14:textId="3DC17234" w:rsidR="00BB1D61" w:rsidRDefault="00BB1D61" w:rsidP="00BB1D61"/>
          <w:p w14:paraId="414704C4" w14:textId="5DA5FAC5" w:rsidR="00BB1D61" w:rsidRDefault="00DF77E9" w:rsidP="00BB1D61">
            <w:r>
              <w:t>RL a</w:t>
            </w:r>
            <w:r w:rsidR="00BB1D61">
              <w:t>sked Wiley about proposal for a flat fee and waiting for a response. Would allow us to avoid complicated logistics</w:t>
            </w:r>
          </w:p>
          <w:p w14:paraId="68820F8C" w14:textId="77777777" w:rsidR="00BB1D61" w:rsidRDefault="00BB1D61" w:rsidP="00BB1D61"/>
        </w:tc>
      </w:tr>
      <w:tr w:rsidR="00BB1D61" w14:paraId="6D58D190"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C6DA215"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4EFEBBF"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33402B6" w14:textId="77777777" w:rsidR="00BB1D61" w:rsidRDefault="00BB1D61" w:rsidP="00BB1D61">
            <w:pPr>
              <w:pStyle w:val="AllCapsHeading"/>
            </w:pPr>
            <w:r>
              <w:t>Deadline</w:t>
            </w:r>
          </w:p>
        </w:tc>
      </w:tr>
      <w:tr w:rsidR="00BB1D61" w14:paraId="4CDE6D52"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36C6C2A" w14:textId="42FE3083" w:rsidR="00BB1D61" w:rsidRDefault="00635A26" w:rsidP="00BB1D61">
            <w:r>
              <w:t>Report on legal transition of ISIE from Yale’s perspective</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17E3BA1" w14:textId="2522ADCD" w:rsidR="00BB1D61" w:rsidRDefault="00BB1D61" w:rsidP="00BB1D61">
            <w:r>
              <w:t>EH</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C28E6B" w14:textId="5C838E02" w:rsidR="00BB1D61" w:rsidRDefault="00BB1D61" w:rsidP="00BB1D61">
            <w:r>
              <w:t>Next Board Meeting, May 2019</w:t>
            </w:r>
          </w:p>
        </w:tc>
      </w:tr>
      <w:tr w:rsidR="00BB1D61" w14:paraId="76C63532"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14C373" w14:textId="5EFC06C3" w:rsidR="00BB1D61" w:rsidRDefault="00635A26" w:rsidP="00BB1D61">
            <w:r>
              <w:t>Report on response from Wiley re: flat fee</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9AD265" w14:textId="56850AF5" w:rsidR="00BB1D61" w:rsidRDefault="00BB1D61" w:rsidP="00BB1D61">
            <w:r>
              <w:t>RL</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5862856" w14:textId="1F99C472" w:rsidR="00BB1D61" w:rsidRDefault="00BB1D61" w:rsidP="00BB1D61">
            <w:r>
              <w:t>Next Board Meeting, May 2019</w:t>
            </w:r>
          </w:p>
        </w:tc>
      </w:tr>
      <w:tr w:rsidR="00BB1D61" w14:paraId="438E21CD"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48D48DB0" w14:textId="36F64314" w:rsidR="00BB1D61" w:rsidRDefault="00BB1D61" w:rsidP="00BB1D61">
            <w:pPr>
              <w:pStyle w:val="Heading4"/>
            </w:pPr>
            <w:r>
              <w:t>4.</w:t>
            </w:r>
          </w:p>
        </w:tc>
        <w:tc>
          <w:tcPr>
            <w:tcW w:w="4261" w:type="dxa"/>
            <w:gridSpan w:val="4"/>
            <w:tcBorders>
              <w:bottom w:val="single" w:sz="12" w:space="0" w:color="999999"/>
            </w:tcBorders>
            <w:shd w:val="clear" w:color="auto" w:fill="auto"/>
            <w:vAlign w:val="center"/>
          </w:tcPr>
          <w:p w14:paraId="1D4C654B" w14:textId="79F07CE2" w:rsidR="00BB1D61" w:rsidRDefault="00BB1D61" w:rsidP="00BB1D61">
            <w:pPr>
              <w:pStyle w:val="Heading4"/>
            </w:pPr>
            <w:r>
              <w:t>membership</w:t>
            </w:r>
          </w:p>
        </w:tc>
        <w:tc>
          <w:tcPr>
            <w:tcW w:w="3196" w:type="dxa"/>
            <w:gridSpan w:val="2"/>
            <w:tcBorders>
              <w:bottom w:val="single" w:sz="12" w:space="0" w:color="999999"/>
            </w:tcBorders>
            <w:shd w:val="clear" w:color="auto" w:fill="auto"/>
            <w:vAlign w:val="center"/>
          </w:tcPr>
          <w:p w14:paraId="16D6A53F" w14:textId="63E9E309" w:rsidR="00BB1D61" w:rsidRDefault="00BB1D61" w:rsidP="00BB1D61">
            <w:pPr>
              <w:pStyle w:val="Heading5"/>
            </w:pPr>
            <w:r>
              <w:t>PH, HS</w:t>
            </w:r>
          </w:p>
        </w:tc>
      </w:tr>
      <w:tr w:rsidR="00BB1D61" w14:paraId="43C75013"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3EB38CFD" w14:textId="77777777" w:rsidR="00BB1D61" w:rsidRDefault="00BB1D61" w:rsidP="00BB1D6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934A5BF" w14:textId="77777777" w:rsidR="00BB1D61" w:rsidRDefault="00BB1D61" w:rsidP="00BB1D61"/>
        </w:tc>
      </w:tr>
      <w:tr w:rsidR="00BB1D61" w14:paraId="7CD9C24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880FF2D" w14:textId="485670A6" w:rsidR="000334E5" w:rsidRDefault="00BB1D61" w:rsidP="00BB1D61">
            <w:r>
              <w:t>HS there has been a strategic proposal discussed</w:t>
            </w:r>
            <w:r w:rsidR="00EF6CC4">
              <w:t xml:space="preserve"> previously</w:t>
            </w:r>
            <w:r>
              <w:t xml:space="preserve"> by Council </w:t>
            </w:r>
            <w:r w:rsidR="000334E5">
              <w:t>regarding</w:t>
            </w:r>
            <w:r>
              <w:t xml:space="preserve"> institutional membership</w:t>
            </w:r>
            <w:r w:rsidR="000334E5">
              <w:t xml:space="preserve"> of ISIE</w:t>
            </w:r>
            <w:r w:rsidR="00EF6CC4">
              <w:t xml:space="preserve"> (see previou</w:t>
            </w:r>
            <w:r w:rsidR="00155E5F">
              <w:t>s minutes and attached document:</w:t>
            </w:r>
            <w:r w:rsidR="00EF6CC4">
              <w:t xml:space="preserve"> “</w:t>
            </w:r>
            <w:r w:rsidR="00EF6CC4" w:rsidRPr="00EF6CC4">
              <w:t>ISIE Membership_HS_Dec_2018</w:t>
            </w:r>
            <w:r w:rsidR="00EF6CC4">
              <w:t>.docx”)</w:t>
            </w:r>
          </w:p>
          <w:p w14:paraId="69F3510E" w14:textId="77777777" w:rsidR="000334E5" w:rsidRDefault="000334E5" w:rsidP="00BB1D61"/>
          <w:p w14:paraId="5057D1E0" w14:textId="4D0AF6E1" w:rsidR="00BB1D61" w:rsidRDefault="00BB1D61" w:rsidP="00BB1D61">
            <w:r>
              <w:t>Several Institutes are particularly involved in IE – we ask those institute</w:t>
            </w:r>
            <w:r w:rsidR="00EF6CC4">
              <w:t>s to</w:t>
            </w:r>
            <w:r>
              <w:t xml:space="preserve"> donate to become part of</w:t>
            </w:r>
            <w:r w:rsidR="000334E5">
              <w:t xml:space="preserve"> a recognized</w:t>
            </w:r>
            <w:r>
              <w:t xml:space="preserve"> </w:t>
            </w:r>
            <w:r w:rsidR="000334E5">
              <w:t>“Global IE partnership”.</w:t>
            </w:r>
          </w:p>
          <w:p w14:paraId="1177425F" w14:textId="5880E70B" w:rsidR="00BB1D61" w:rsidRDefault="00BB1D61" w:rsidP="00BB1D61"/>
          <w:p w14:paraId="32BC2073" w14:textId="3C5B9159" w:rsidR="00BB1D61" w:rsidRDefault="00BB1D61" w:rsidP="00BB1D61">
            <w:r>
              <w:t>EH notes this has been discussed before and supports. Suggests that money raised goes into a separate flagship initiative</w:t>
            </w:r>
            <w:r w:rsidR="00EF6CC4">
              <w:t>.</w:t>
            </w:r>
            <w:r w:rsidR="00155E5F">
              <w:t xml:space="preserve"> </w:t>
            </w:r>
            <w:r>
              <w:t>RL also supports but notes current contract with Wiley says that Institutional contracts for access to JIE is only through Wiley – suggests that we work through carefully.</w:t>
            </w:r>
          </w:p>
          <w:p w14:paraId="541B6A92" w14:textId="198FFD33" w:rsidR="00BB1D61" w:rsidRDefault="00BB1D61" w:rsidP="00BB1D61"/>
          <w:p w14:paraId="43F147BF" w14:textId="0D0AFE41" w:rsidR="00BB1D61" w:rsidRDefault="00BB1D61" w:rsidP="00BB1D61">
            <w:r>
              <w:t>TB Notes that we need to be clear what institutional membership does bestow: status, ID? … and what it does not.</w:t>
            </w:r>
          </w:p>
          <w:p w14:paraId="3AD447F8" w14:textId="77777777" w:rsidR="00BB1D61" w:rsidRDefault="00BB1D61" w:rsidP="00BB1D61"/>
        </w:tc>
      </w:tr>
      <w:tr w:rsidR="00BB1D61" w14:paraId="74343147"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05B7EBE0" w14:textId="77777777" w:rsidR="00BB1D61" w:rsidRDefault="00BB1D61" w:rsidP="00BB1D61">
            <w:pPr>
              <w:pStyle w:val="AllCapsHeading"/>
            </w:pPr>
            <w:r>
              <w:lastRenderedPageBreak/>
              <w:t>Conclusions</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7BE0A559" w14:textId="32D53AE1" w:rsidR="00BB1D61" w:rsidRDefault="00E3046F" w:rsidP="00BB1D61">
            <w:r>
              <w:t>Institutional membership is supported in principle though details have to be worked out</w:t>
            </w:r>
          </w:p>
        </w:tc>
      </w:tr>
      <w:tr w:rsidR="00BB1D61" w14:paraId="2194C3EF"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E0750B4"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9B00240"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532A90" w14:textId="77777777" w:rsidR="00BB1D61" w:rsidRDefault="00BB1D61" w:rsidP="00BB1D61">
            <w:pPr>
              <w:pStyle w:val="AllCapsHeading"/>
            </w:pPr>
            <w:r>
              <w:t>Deadline</w:t>
            </w:r>
          </w:p>
        </w:tc>
      </w:tr>
      <w:tr w:rsidR="00BB1D61" w14:paraId="73D5E8F3"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2D77B2" w14:textId="7D340C82" w:rsidR="00BB1D61" w:rsidRDefault="00BB1D61" w:rsidP="00BB1D61">
            <w:r>
              <w:t>HS to work with PH to further develop Institutional Membership</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5D9A1" w14:textId="048AACB8" w:rsidR="00BB1D61" w:rsidRDefault="00DF77E9" w:rsidP="00BB1D61">
            <w:r>
              <w:t>HS, PH</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8AD9E5" w14:textId="396C5EF2" w:rsidR="00BB1D61" w:rsidRDefault="00BB1D61" w:rsidP="00BB1D61">
            <w:r>
              <w:t>Next Board Meeting, May 2019</w:t>
            </w:r>
          </w:p>
        </w:tc>
      </w:tr>
      <w:tr w:rsidR="00BB1D61" w14:paraId="2197FACF"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51274255" w14:textId="39C9BC4C" w:rsidR="00BB1D61" w:rsidRDefault="00BB1D61" w:rsidP="00BB1D61">
            <w:pPr>
              <w:pStyle w:val="Heading4"/>
            </w:pPr>
            <w:r>
              <w:t>5.</w:t>
            </w:r>
          </w:p>
        </w:tc>
        <w:tc>
          <w:tcPr>
            <w:tcW w:w="4261" w:type="dxa"/>
            <w:gridSpan w:val="4"/>
            <w:tcBorders>
              <w:bottom w:val="single" w:sz="12" w:space="0" w:color="999999"/>
            </w:tcBorders>
            <w:shd w:val="clear" w:color="auto" w:fill="auto"/>
            <w:vAlign w:val="center"/>
          </w:tcPr>
          <w:p w14:paraId="6A28A446" w14:textId="1826CA58" w:rsidR="00BB1D61" w:rsidRDefault="00BB1D61" w:rsidP="00BB1D61">
            <w:pPr>
              <w:pStyle w:val="Heading4"/>
            </w:pPr>
            <w:r>
              <w:t>conference update</w:t>
            </w:r>
          </w:p>
        </w:tc>
        <w:tc>
          <w:tcPr>
            <w:tcW w:w="3196" w:type="dxa"/>
            <w:gridSpan w:val="2"/>
            <w:tcBorders>
              <w:bottom w:val="single" w:sz="12" w:space="0" w:color="999999"/>
            </w:tcBorders>
            <w:shd w:val="clear" w:color="auto" w:fill="auto"/>
            <w:vAlign w:val="center"/>
          </w:tcPr>
          <w:p w14:paraId="3432F2C3" w14:textId="041D7776" w:rsidR="00BB1D61" w:rsidRDefault="00BB1D61" w:rsidP="00BB1D61">
            <w:pPr>
              <w:pStyle w:val="Heading5"/>
            </w:pPr>
            <w:r>
              <w:t>HS</w:t>
            </w:r>
          </w:p>
        </w:tc>
      </w:tr>
      <w:tr w:rsidR="00BB1D61" w14:paraId="548345EE"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5E7D941D" w14:textId="77777777" w:rsidR="00BB1D61" w:rsidRDefault="00BB1D61" w:rsidP="00BB1D6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2A8103A" w14:textId="77777777" w:rsidR="00BB1D61" w:rsidRDefault="00BB1D61" w:rsidP="00BB1D61"/>
        </w:tc>
      </w:tr>
      <w:tr w:rsidR="00BB1D61" w14:paraId="62D9B6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479D7F8" w14:textId="0AF9115D" w:rsidR="00BB1D61" w:rsidRDefault="00BB1D61" w:rsidP="00BB1D61">
            <w:r w:rsidRPr="00E3046F">
              <w:rPr>
                <w:b/>
              </w:rPr>
              <w:t>Biannual meeting Beijing July</w:t>
            </w:r>
            <w:r>
              <w:t>: we are in contact with organizers – 500+ abstracts received but currently in middle of Spring Holiday in China. HS has asked for Shi Lei to get the abstracts into the review process so that people can plan. Shi Lei has said that they expect to raise $75,000 from conference for ISIE.</w:t>
            </w:r>
          </w:p>
          <w:p w14:paraId="71B1B3D7" w14:textId="494D3318" w:rsidR="00BB1D61" w:rsidRDefault="00BB1D61" w:rsidP="00BB1D61"/>
          <w:p w14:paraId="31AE0074" w14:textId="7C32A014" w:rsidR="00BB1D61" w:rsidRDefault="00BB1D61" w:rsidP="00BB1D61">
            <w:r>
              <w:t>PH – how to improve communications next time round e.g. need to organize keynote speakers</w:t>
            </w:r>
            <w:r w:rsidR="00E3046F">
              <w:t xml:space="preserve"> well ahead of time?</w:t>
            </w:r>
          </w:p>
          <w:p w14:paraId="6FC71F2D" w14:textId="77777777" w:rsidR="00BB1D61" w:rsidRDefault="00BB1D61" w:rsidP="00BB1D61"/>
          <w:p w14:paraId="48440588" w14:textId="4B3836FA" w:rsidR="00BB1D61" w:rsidRDefault="00BB1D61" w:rsidP="00BB1D61">
            <w:r w:rsidRPr="00E3046F">
              <w:rPr>
                <w:b/>
              </w:rPr>
              <w:t>SEM Section Berlin May</w:t>
            </w:r>
            <w:r>
              <w:t>: No report</w:t>
            </w:r>
            <w:r w:rsidR="00B45828">
              <w:t xml:space="preserve"> from a representative although</w:t>
            </w:r>
            <w:r>
              <w:t xml:space="preserve"> HS reports that he has been a reviewer of abstracts – review will be completed by end of this week.</w:t>
            </w:r>
          </w:p>
          <w:p w14:paraId="7B087877" w14:textId="0F0255C2" w:rsidR="00BB1D61" w:rsidRDefault="00BB1D61" w:rsidP="00BB1D61"/>
          <w:p w14:paraId="686356A6" w14:textId="22E87431" w:rsidR="00BB1D61" w:rsidRDefault="00BB1D61" w:rsidP="00BB1D61">
            <w:r w:rsidRPr="00E3046F">
              <w:rPr>
                <w:b/>
              </w:rPr>
              <w:t>Meeting in the Americas in July 2020</w:t>
            </w:r>
            <w:r>
              <w:t>- EH reports on Co</w:t>
            </w:r>
            <w:r w:rsidR="00E3046F">
              <w:t>nference in Lima –</w:t>
            </w:r>
            <w:r>
              <w:t xml:space="preserve"> they should avoid a direct conflict with </w:t>
            </w:r>
            <w:r w:rsidRPr="00850D16">
              <w:rPr>
                <w:b/>
              </w:rPr>
              <w:t>Gordon Conference</w:t>
            </w:r>
            <w:r>
              <w:t xml:space="preserve">. Their focus is the Latin American section of ISIE. </w:t>
            </w:r>
            <w:r w:rsidR="00E3046F">
              <w:t>Conference venue</w:t>
            </w:r>
            <w:r>
              <w:t xml:space="preserve"> is a little like Surrey – bit of walking between</w:t>
            </w:r>
            <w:r w:rsidR="00E3046F">
              <w:t xml:space="preserve"> locations.</w:t>
            </w:r>
          </w:p>
          <w:p w14:paraId="0058E3BE" w14:textId="77777777" w:rsidR="001974DA" w:rsidRDefault="001974DA" w:rsidP="00BB1D61"/>
          <w:p w14:paraId="6D4DC2FB" w14:textId="1FB846C4" w:rsidR="00BB1D61" w:rsidRDefault="001974DA" w:rsidP="00BB1D61">
            <w:r>
              <w:t>We discussed whether to bring in chairs and key organizers of conferences and section meetings to Board meetings? I</w:t>
            </w:r>
            <w:r w:rsidR="00BB1D61">
              <w:t>n the past we had section chairs attend Board meetings – need to find a way to make the connection</w:t>
            </w:r>
            <w:r w:rsidR="00B45828">
              <w:t xml:space="preserve"> although it enlarges the size of </w:t>
            </w:r>
            <w:r w:rsidR="00850D16">
              <w:t xml:space="preserve">Board </w:t>
            </w:r>
            <w:r w:rsidR="00E3046F">
              <w:t>meeting</w:t>
            </w:r>
            <w:r w:rsidR="00850D16">
              <w:t>s</w:t>
            </w:r>
            <w:r w:rsidR="00BB1D61">
              <w:t>.</w:t>
            </w:r>
          </w:p>
          <w:p w14:paraId="54B3D043" w14:textId="11497D40" w:rsidR="00BB1D61" w:rsidRDefault="00BB1D61" w:rsidP="00BB1D61"/>
          <w:p w14:paraId="438D98BC" w14:textId="7BC45E6F" w:rsidR="00BB1D61" w:rsidRDefault="00BB1D61" w:rsidP="00BB1D61">
            <w:r>
              <w:t xml:space="preserve">AS </w:t>
            </w:r>
            <w:r w:rsidR="00C443D9">
              <w:t xml:space="preserve">suggested having </w:t>
            </w:r>
            <w:r>
              <w:t>a Board member as a reporter for Conferences</w:t>
            </w:r>
            <w:r w:rsidR="00C443D9">
              <w:t xml:space="preserve">. </w:t>
            </w:r>
            <w:r>
              <w:t xml:space="preserve">HS </w:t>
            </w:r>
            <w:r w:rsidR="00C443D9">
              <w:t xml:space="preserve">responded that we </w:t>
            </w:r>
            <w:r>
              <w:t>should use our Program Committee to reflect on this</w:t>
            </w:r>
            <w:r w:rsidR="00850D16">
              <w:t>.</w:t>
            </w:r>
          </w:p>
          <w:p w14:paraId="3E4078D2" w14:textId="4A67E9D4" w:rsidR="00BB1D61" w:rsidRDefault="00BB1D61" w:rsidP="00BB1D61"/>
          <w:p w14:paraId="09B84DC2" w14:textId="7B111BE9" w:rsidR="00BB1D61" w:rsidRDefault="00BB1D61" w:rsidP="00BB1D61">
            <w:r>
              <w:t>EH Society takes more responsibility for the Conference – ISIE sets the Program, plenary speakers.</w:t>
            </w:r>
            <w:r w:rsidR="00850D16">
              <w:t xml:space="preserve"> </w:t>
            </w:r>
            <w:proofErr w:type="spellStart"/>
            <w:r w:rsidR="00850D16">
              <w:t>EvdV</w:t>
            </w:r>
            <w:proofErr w:type="spellEnd"/>
            <w:r w:rsidR="00850D16">
              <w:t xml:space="preserve"> agrees that ISIE can take a more active role but not take it over: local organiz</w:t>
            </w:r>
            <w:r>
              <w:t xml:space="preserve">ers should have a </w:t>
            </w:r>
            <w:r w:rsidR="00850D16">
              <w:t>key role showing their networks. More direct involvement of ISIE in conference planning would n</w:t>
            </w:r>
            <w:r>
              <w:t>eed</w:t>
            </w:r>
            <w:r w:rsidR="007D6D46">
              <w:t xml:space="preserve"> to have clear division of labo</w:t>
            </w:r>
            <w:r>
              <w:t>r and responsibility for scopin</w:t>
            </w:r>
            <w:r w:rsidR="00850D16">
              <w:t>g, topics and general content</w:t>
            </w:r>
            <w:r>
              <w:t>.</w:t>
            </w:r>
          </w:p>
          <w:p w14:paraId="1474CA08" w14:textId="5F774276" w:rsidR="00BB1D61" w:rsidRDefault="00BB1D61" w:rsidP="00BB1D61"/>
          <w:p w14:paraId="5A575160" w14:textId="22C8B5A6" w:rsidR="00BB1D61" w:rsidRDefault="00BB1D61" w:rsidP="00C443D9">
            <w:proofErr w:type="spellStart"/>
            <w:r>
              <w:t>EvdV</w:t>
            </w:r>
            <w:proofErr w:type="spellEnd"/>
            <w:r>
              <w:t xml:space="preserve"> reports on a proposal for ISIE 2021 in Leiden – on campus is budget but another, nicer location is more expensive. Third and possibly most expensive is the Hague. Theme: Transitions.</w:t>
            </w:r>
            <w:r w:rsidR="00C443D9">
              <w:t xml:space="preserve"> It was noted how this refers </w:t>
            </w:r>
            <w:r>
              <w:t xml:space="preserve">to the 2001 ISIE conference </w:t>
            </w:r>
            <w:r w:rsidR="00C443D9">
              <w:t>also in Leiden.</w:t>
            </w:r>
          </w:p>
        </w:tc>
      </w:tr>
      <w:tr w:rsidR="00BB1D61" w14:paraId="2F976B68"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7E1F670C" w14:textId="77777777" w:rsidR="00BB1D61" w:rsidRDefault="00BB1D61" w:rsidP="00BB1D61">
            <w:pPr>
              <w:pStyle w:val="AllCapsHeading"/>
            </w:pPr>
            <w:r>
              <w:t>Conclusions</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C13192" w14:textId="17F37F20" w:rsidR="00BB1D61" w:rsidRDefault="00222B21" w:rsidP="00BB1D61">
            <w:r>
              <w:t>More Board members to get involved in commun</w:t>
            </w:r>
            <w:r w:rsidR="00C443D9">
              <w:t>ications with conference organiz</w:t>
            </w:r>
            <w:r>
              <w:t>ers</w:t>
            </w:r>
          </w:p>
        </w:tc>
      </w:tr>
      <w:tr w:rsidR="00BB1D61" w14:paraId="28792B15" w14:textId="77777777" w:rsidTr="000252B0">
        <w:trPr>
          <w:gridAfter w:val="1"/>
          <w:wAfter w:w="178" w:type="dxa"/>
          <w:trHeight w:val="360"/>
        </w:trPr>
        <w:tc>
          <w:tcPr>
            <w:tcW w:w="9167" w:type="dxa"/>
            <w:gridSpan w:val="8"/>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5F00458D" w14:textId="77777777" w:rsidR="00BB1D61" w:rsidRDefault="00BB1D61" w:rsidP="00BB1D61"/>
        </w:tc>
      </w:tr>
      <w:tr w:rsidR="00BB1D61" w14:paraId="211DE287"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B769DF1"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096142C"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890ABDC" w14:textId="77777777" w:rsidR="00BB1D61" w:rsidRDefault="00BB1D61" w:rsidP="00BB1D61">
            <w:pPr>
              <w:pStyle w:val="AllCapsHeading"/>
            </w:pPr>
            <w:r>
              <w:t>Deadline</w:t>
            </w:r>
          </w:p>
        </w:tc>
      </w:tr>
      <w:tr w:rsidR="00BB1D61" w14:paraId="0C247ACB"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881316" w14:textId="06515162" w:rsidR="00BB1D61" w:rsidRDefault="00BB1D61" w:rsidP="00E3046F">
            <w:r>
              <w:t>HS asks AS to join Program meeting and one other</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50F5C2" w14:textId="7A657C8F" w:rsidR="00BB1D61" w:rsidRDefault="00E3046F" w:rsidP="00BB1D61">
            <w:r>
              <w:t>HS</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F0C0E3" w14:textId="7FE213BF" w:rsidR="00BB1D61" w:rsidRDefault="00BB1D61" w:rsidP="00BB1D61">
            <w:r>
              <w:t>Next Board Meeting, May 2019</w:t>
            </w:r>
          </w:p>
        </w:tc>
      </w:tr>
      <w:tr w:rsidR="00BB1D61" w14:paraId="71890475"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87654F" w14:textId="7AEA5060" w:rsidR="00BB1D61" w:rsidRDefault="00E3046F" w:rsidP="00E3046F">
            <w:r>
              <w:t>EH asks for CB or SS to help in communications with Americas conference</w:t>
            </w:r>
            <w:r w:rsidR="00BB1D61">
              <w:t>, SS accepts. EH to coordinate</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B4674EF" w14:textId="1744F3DC" w:rsidR="00BB1D61" w:rsidRDefault="00BB1D61" w:rsidP="00BB1D61">
            <w:r>
              <w:t>EH</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00DF73" w14:textId="2521D812" w:rsidR="00BB1D61" w:rsidRDefault="00BB1D61" w:rsidP="00BB1D61">
            <w:r>
              <w:t>Next Board Meeting, May 2019</w:t>
            </w:r>
          </w:p>
        </w:tc>
      </w:tr>
      <w:tr w:rsidR="00BB1D61" w14:paraId="284D3BF2"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524004EF" w14:textId="0B4984A8" w:rsidR="00BB1D61" w:rsidRDefault="00BB1D61" w:rsidP="00BB1D61">
            <w:pPr>
              <w:pStyle w:val="Heading4"/>
            </w:pPr>
            <w:r>
              <w:t>6</w:t>
            </w:r>
          </w:p>
        </w:tc>
        <w:tc>
          <w:tcPr>
            <w:tcW w:w="4261" w:type="dxa"/>
            <w:gridSpan w:val="4"/>
            <w:tcBorders>
              <w:bottom w:val="single" w:sz="12" w:space="0" w:color="999999"/>
            </w:tcBorders>
            <w:shd w:val="clear" w:color="auto" w:fill="auto"/>
            <w:vAlign w:val="center"/>
          </w:tcPr>
          <w:p w14:paraId="7D0A204F" w14:textId="771FF98C" w:rsidR="00BB1D61" w:rsidRDefault="00BB1D61" w:rsidP="00BB1D61">
            <w:pPr>
              <w:pStyle w:val="Heading4"/>
            </w:pPr>
            <w:r>
              <w:t>website</w:t>
            </w:r>
          </w:p>
        </w:tc>
        <w:tc>
          <w:tcPr>
            <w:tcW w:w="3196" w:type="dxa"/>
            <w:gridSpan w:val="2"/>
            <w:tcBorders>
              <w:bottom w:val="single" w:sz="12" w:space="0" w:color="999999"/>
            </w:tcBorders>
            <w:shd w:val="clear" w:color="auto" w:fill="auto"/>
            <w:vAlign w:val="center"/>
          </w:tcPr>
          <w:p w14:paraId="08866E97" w14:textId="6C2A87B1" w:rsidR="00BB1D61" w:rsidRDefault="00BB1D61" w:rsidP="00BB1D61">
            <w:pPr>
              <w:pStyle w:val="Heading5"/>
            </w:pPr>
            <w:r>
              <w:t>PH</w:t>
            </w:r>
          </w:p>
        </w:tc>
      </w:tr>
      <w:tr w:rsidR="00BB1D61" w14:paraId="4894F054"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36018962" w14:textId="4FAF7656" w:rsidR="00BB1D61" w:rsidRDefault="00BB1D61" w:rsidP="00BB1D61">
            <w:pPr>
              <w:pStyle w:val="AllCapsHeading"/>
            </w:pPr>
            <w:r>
              <w:t>report</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74003F9A" w14:textId="77777777" w:rsidR="00BB1D61" w:rsidRDefault="00BB1D61" w:rsidP="00BB1D61"/>
        </w:tc>
      </w:tr>
      <w:tr w:rsidR="00BB1D61" w14:paraId="7DF5D02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4D4AA40" w14:textId="32BCEC0A" w:rsidR="00BB1D61" w:rsidRDefault="00BB1D61" w:rsidP="00BB1D61">
            <w:r>
              <w:t>Changing role of website: site has been renovated to be more interactive and engaging with members but without the overhead of a small group of people managing all the con</w:t>
            </w:r>
            <w:r w:rsidR="00396F16">
              <w:t>tent. Monthly newsletter and ISIE in the</w:t>
            </w:r>
            <w:r>
              <w:t xml:space="preserve"> media, organizational updates</w:t>
            </w:r>
            <w:r w:rsidR="00396F16">
              <w:t xml:space="preserve"> are examples of content from members</w:t>
            </w:r>
            <w:r>
              <w:t>. A year on it seems to work. Engagement of members is now through the website without the need for formal facilitation</w:t>
            </w:r>
            <w:r w:rsidR="005C60EF">
              <w:t>.</w:t>
            </w:r>
          </w:p>
          <w:p w14:paraId="725D3CE3" w14:textId="77777777" w:rsidR="00BB1D61" w:rsidRDefault="00BB1D61" w:rsidP="00BB1D61"/>
        </w:tc>
      </w:tr>
      <w:tr w:rsidR="00BB1D61" w14:paraId="654058B6"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73E337BF" w14:textId="77777777" w:rsidR="00BB1D61" w:rsidRDefault="00BB1D61" w:rsidP="00BB1D61">
            <w:pPr>
              <w:pStyle w:val="Heading4"/>
            </w:pPr>
            <w:r>
              <w:t>7.</w:t>
            </w:r>
          </w:p>
        </w:tc>
        <w:tc>
          <w:tcPr>
            <w:tcW w:w="4261" w:type="dxa"/>
            <w:gridSpan w:val="4"/>
            <w:tcBorders>
              <w:bottom w:val="single" w:sz="12" w:space="0" w:color="999999"/>
            </w:tcBorders>
            <w:shd w:val="clear" w:color="auto" w:fill="auto"/>
            <w:vAlign w:val="center"/>
          </w:tcPr>
          <w:p w14:paraId="6EDE8CA6" w14:textId="56BE1EEC" w:rsidR="00BB1D61" w:rsidRDefault="00BB1D61" w:rsidP="00BB1D61">
            <w:pPr>
              <w:pStyle w:val="Heading4"/>
            </w:pPr>
            <w:r>
              <w:t>global representation</w:t>
            </w:r>
          </w:p>
        </w:tc>
        <w:tc>
          <w:tcPr>
            <w:tcW w:w="3196" w:type="dxa"/>
            <w:gridSpan w:val="2"/>
            <w:tcBorders>
              <w:bottom w:val="single" w:sz="12" w:space="0" w:color="999999"/>
            </w:tcBorders>
            <w:shd w:val="clear" w:color="auto" w:fill="auto"/>
            <w:vAlign w:val="center"/>
          </w:tcPr>
          <w:p w14:paraId="6AC6BCA8" w14:textId="597B8E93" w:rsidR="00BB1D61" w:rsidRDefault="00BB1D61" w:rsidP="00BB1D61">
            <w:pPr>
              <w:pStyle w:val="Heading5"/>
            </w:pPr>
            <w:r>
              <w:t>HS</w:t>
            </w:r>
          </w:p>
        </w:tc>
      </w:tr>
      <w:tr w:rsidR="00BB1D61" w14:paraId="4280EBAA"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70983CAB" w14:textId="77777777" w:rsidR="00BB1D61" w:rsidRDefault="00BB1D61" w:rsidP="00BB1D6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B5C644F" w14:textId="77777777" w:rsidR="00BB1D61" w:rsidRDefault="00BB1D61" w:rsidP="00BB1D61"/>
        </w:tc>
      </w:tr>
      <w:tr w:rsidR="00BB1D61" w14:paraId="02253ADC"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6DD9EBD" w14:textId="75C3849D" w:rsidR="00BB1D61" w:rsidRDefault="00BB1D61" w:rsidP="00BB1D61">
            <w:r>
              <w:t xml:space="preserve">IE has become a successful theme internationally. Can we say we </w:t>
            </w:r>
            <w:r w:rsidR="00F133A8">
              <w:t>re</w:t>
            </w:r>
            <w:r>
              <w:t>present global IE when so much activity is outside the I</w:t>
            </w:r>
            <w:r w:rsidR="00F133A8">
              <w:t>SI</w:t>
            </w:r>
            <w:r>
              <w:t>E? How can we develop strategic relationships</w:t>
            </w:r>
            <w:r w:rsidR="00F133A8">
              <w:t>?</w:t>
            </w:r>
          </w:p>
          <w:p w14:paraId="0BB20CC5" w14:textId="48A09604" w:rsidR="00BB1D61" w:rsidRDefault="00BB1D61" w:rsidP="00BB1D61"/>
          <w:p w14:paraId="4B83FEA9" w14:textId="56E3AF84" w:rsidR="00BB1D61" w:rsidRDefault="00BB1D61" w:rsidP="00BB1D61">
            <w:r>
              <w:t>AS</w:t>
            </w:r>
            <w:r w:rsidR="00F133A8">
              <w:t>: IE has fragmented (UNEP/SETAC</w:t>
            </w:r>
            <w:r>
              <w:t>) and not helped advancement of IE</w:t>
            </w:r>
            <w:r w:rsidR="00F133A8">
              <w:t xml:space="preserve"> as a whole</w:t>
            </w:r>
            <w:r>
              <w:t>. In addition to reaching out to Institutions</w:t>
            </w:r>
            <w:r w:rsidR="00F133A8">
              <w:t>, w</w:t>
            </w:r>
            <w:r>
              <w:t>ould be useful to integrate across core topics</w:t>
            </w:r>
            <w:r w:rsidR="00F133A8">
              <w:t>,</w:t>
            </w:r>
            <w:r>
              <w:t xml:space="preserve"> not silo</w:t>
            </w:r>
            <w:r w:rsidR="00F133A8">
              <w:t xml:space="preserve"> them</w:t>
            </w:r>
            <w:r>
              <w:t>.</w:t>
            </w:r>
            <w:r w:rsidR="00EE7BF7">
              <w:t xml:space="preserve"> </w:t>
            </w:r>
            <w:r w:rsidR="00F133A8">
              <w:t>VT</w:t>
            </w:r>
            <w:r w:rsidR="00EE7BF7">
              <w:t xml:space="preserve"> s</w:t>
            </w:r>
            <w:r>
              <w:t>upports</w:t>
            </w:r>
            <w:r w:rsidR="00F133A8">
              <w:t xml:space="preserve"> </w:t>
            </w:r>
            <w:r>
              <w:t>what</w:t>
            </w:r>
            <w:r w:rsidR="00EE7BF7">
              <w:t>ever</w:t>
            </w:r>
            <w:r>
              <w:t xml:space="preserve"> we can to make ISIE relevant and respected. We appear boutique</w:t>
            </w:r>
            <w:r w:rsidR="00EE7BF7">
              <w:t xml:space="preserve"> – possibly n</w:t>
            </w:r>
            <w:r>
              <w:t>eed to be larger and more serious</w:t>
            </w:r>
          </w:p>
          <w:p w14:paraId="5D041EFA" w14:textId="77777777" w:rsidR="00BB1D61" w:rsidRDefault="00BB1D61" w:rsidP="00BB1D61"/>
        </w:tc>
      </w:tr>
      <w:tr w:rsidR="00BB1D61" w14:paraId="52A14AA8"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2597F743" w14:textId="77777777" w:rsidR="00BB1D61" w:rsidRDefault="00BB1D61" w:rsidP="00BB1D61">
            <w:pPr>
              <w:pStyle w:val="AllCapsHeading"/>
            </w:pPr>
            <w:r>
              <w:lastRenderedPageBreak/>
              <w:t>Conclusions</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51F582A1" w14:textId="5997BBCC" w:rsidR="00BB1D61" w:rsidRDefault="00F133A8" w:rsidP="00BB1D61">
            <w:r>
              <w:t>A challenging but worthy task to develop ISIE’s strategy in the context of IE as it is practiced and studied around the World.</w:t>
            </w:r>
          </w:p>
        </w:tc>
      </w:tr>
      <w:tr w:rsidR="00BB1D61" w14:paraId="1DE1127B"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C463DAA"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DB8873D"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B28F8E3" w14:textId="77777777" w:rsidR="00BB1D61" w:rsidRDefault="00BB1D61" w:rsidP="00BB1D61">
            <w:pPr>
              <w:pStyle w:val="AllCapsHeading"/>
            </w:pPr>
            <w:r>
              <w:t>Deadline</w:t>
            </w:r>
          </w:p>
        </w:tc>
      </w:tr>
      <w:tr w:rsidR="00BB1D61" w14:paraId="085F6954"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E8EAF74" w14:textId="0731830F" w:rsidR="00BB1D61" w:rsidRDefault="00BB1D61" w:rsidP="00BB1D61">
            <w:r>
              <w:t>HS want approval from the Board to get a global understanding of what is happening to present Board with a strategic document</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2EDECE1" w14:textId="3A78B7D6" w:rsidR="00BB1D61" w:rsidRDefault="00F133A8" w:rsidP="00BB1D61">
            <w:r>
              <w:t>HS</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CA53142" w14:textId="0549EBD4" w:rsidR="00BB1D61" w:rsidRDefault="00BB1D61" w:rsidP="00BB1D61">
            <w:r>
              <w:t>Next Board Meeting, May 2019</w:t>
            </w:r>
          </w:p>
        </w:tc>
      </w:tr>
      <w:tr w:rsidR="00BB1D61" w14:paraId="37D2891A"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4365D469" w14:textId="373DE62A" w:rsidR="00BB1D61" w:rsidRDefault="00BB1D61" w:rsidP="00BB1D61">
            <w:pPr>
              <w:pStyle w:val="Heading4"/>
            </w:pPr>
            <w:r>
              <w:t>8.</w:t>
            </w:r>
          </w:p>
        </w:tc>
        <w:tc>
          <w:tcPr>
            <w:tcW w:w="4261" w:type="dxa"/>
            <w:gridSpan w:val="4"/>
            <w:tcBorders>
              <w:bottom w:val="single" w:sz="12" w:space="0" w:color="999999"/>
            </w:tcBorders>
            <w:shd w:val="clear" w:color="auto" w:fill="auto"/>
            <w:vAlign w:val="center"/>
          </w:tcPr>
          <w:p w14:paraId="3492889A" w14:textId="506F11F6" w:rsidR="00BB1D61" w:rsidRDefault="007D6D46" w:rsidP="00BB1D61">
            <w:pPr>
              <w:pStyle w:val="Heading4"/>
            </w:pPr>
            <w:r>
              <w:t>Annual general meeting (</w:t>
            </w:r>
            <w:r w:rsidR="00BB1D61">
              <w:t>AGM</w:t>
            </w:r>
            <w:r>
              <w:t>)</w:t>
            </w:r>
          </w:p>
        </w:tc>
        <w:tc>
          <w:tcPr>
            <w:tcW w:w="3196" w:type="dxa"/>
            <w:gridSpan w:val="2"/>
            <w:tcBorders>
              <w:bottom w:val="single" w:sz="12" w:space="0" w:color="999999"/>
            </w:tcBorders>
            <w:shd w:val="clear" w:color="auto" w:fill="auto"/>
            <w:vAlign w:val="center"/>
          </w:tcPr>
          <w:p w14:paraId="748F4838" w14:textId="2161CDEF" w:rsidR="00BB1D61" w:rsidRDefault="00BB1D61" w:rsidP="00BB1D61">
            <w:pPr>
              <w:pStyle w:val="Heading5"/>
            </w:pPr>
            <w:r>
              <w:t>TB</w:t>
            </w:r>
          </w:p>
        </w:tc>
      </w:tr>
      <w:tr w:rsidR="00BB1D61" w14:paraId="290B5AE6"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22E26E8F" w14:textId="77777777" w:rsidR="00BB1D61" w:rsidRDefault="00BB1D61" w:rsidP="00BB1D6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3B81BB2" w14:textId="77777777" w:rsidR="00BB1D61" w:rsidRDefault="00BB1D61" w:rsidP="00BB1D61"/>
        </w:tc>
      </w:tr>
      <w:tr w:rsidR="00BB1D61" w14:paraId="17D89696"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3AAFE3A" w14:textId="2E81F98D" w:rsidR="00BB1D61" w:rsidRDefault="007D6D46" w:rsidP="00BB1D61">
            <w:r>
              <w:t xml:space="preserve">Unlike previous AGMs, this even will be open to all members of ISIE, who are entitled to present proposals to the Board and the Society. The AGM is </w:t>
            </w:r>
            <w:proofErr w:type="gramStart"/>
            <w:r>
              <w:t>a</w:t>
            </w:r>
            <w:proofErr w:type="gramEnd"/>
            <w:r>
              <w:t xml:space="preserve"> occasion to take a retrospective view on performance over a past year and a prospective view in plans such as the forward budget. Usually, the election of Board members and officers takes place at or just before the AGM. </w:t>
            </w:r>
            <w:proofErr w:type="spellStart"/>
            <w:r w:rsidR="00501A66">
              <w:t>EvdV</w:t>
            </w:r>
            <w:proofErr w:type="spellEnd"/>
            <w:r w:rsidR="00501A66">
              <w:t xml:space="preserve"> notes the obligatory Finance Committee has to come from non-Board members and has specific role see Art 13.4. </w:t>
            </w:r>
            <w:r>
              <w:t xml:space="preserve">Articles 13 and 14 of the By-Laws specify </w:t>
            </w:r>
            <w:r w:rsidR="00501A66">
              <w:t>other</w:t>
            </w:r>
            <w:r>
              <w:t xml:space="preserve"> formal requirements of the AGM.</w:t>
            </w:r>
          </w:p>
          <w:p w14:paraId="3F9462A6" w14:textId="77777777" w:rsidR="00BB1D61" w:rsidRDefault="00BB1D61" w:rsidP="00BB1D61"/>
          <w:p w14:paraId="41E7B449" w14:textId="64E7A839" w:rsidR="00BB1D61" w:rsidRDefault="007D6D46" w:rsidP="00BB1D61">
            <w:r>
              <w:t>This particular</w:t>
            </w:r>
            <w:r w:rsidR="00501A66">
              <w:t>,</w:t>
            </w:r>
            <w:r>
              <w:t xml:space="preserve"> first year of ISIE as registered in the Netherlands, we have already elected or inherited the Board and officers and they will be 6 months into their term. We will also have to rely on reports (financial and otherwise) from ISIE Yale.</w:t>
            </w:r>
            <w:r w:rsidR="008778C9">
              <w:t xml:space="preserve"> </w:t>
            </w:r>
            <w:r w:rsidR="00651EE2">
              <w:t>(</w:t>
            </w:r>
            <w:r w:rsidR="008778C9">
              <w:t>At</w:t>
            </w:r>
            <w:r w:rsidR="00501A66">
              <w:t xml:space="preserve"> the AGM of 2020 we will have had a full financial year and possibly could arrange elections to be moved closer to the timing of the AGM.</w:t>
            </w:r>
            <w:r w:rsidR="00651EE2">
              <w:t>)</w:t>
            </w:r>
          </w:p>
          <w:p w14:paraId="3FCBA23E" w14:textId="77777777" w:rsidR="00B565F9" w:rsidRDefault="00B565F9" w:rsidP="00BB1D61"/>
          <w:p w14:paraId="79B5469C" w14:textId="0D96F4C0" w:rsidR="00B565F9" w:rsidRDefault="00B565F9" w:rsidP="00B565F9">
            <w:r>
              <w:t>HS notes that expenditures at the AGM will be approved – asks VT what to use in the future</w:t>
            </w:r>
            <w:r w:rsidR="00501A66">
              <w:t xml:space="preserve"> [TB notes </w:t>
            </w:r>
            <w:r w:rsidR="00501A66" w:rsidRPr="00501A66">
              <w:rPr>
                <w:i/>
              </w:rPr>
              <w:t>out of session</w:t>
            </w:r>
            <w:r w:rsidR="00501A66">
              <w:t xml:space="preserve"> that this is not actually specified as part of the AGM and the Board can set an annual budget beforehand]. </w:t>
            </w:r>
            <w:r>
              <w:t>EH Previously what was in the budget is effec</w:t>
            </w:r>
            <w:r w:rsidR="00501A66">
              <w:t xml:space="preserve">tively an expenditure plan. </w:t>
            </w:r>
            <w:proofErr w:type="spellStart"/>
            <w:r w:rsidR="00501A66">
              <w:t>EvdV</w:t>
            </w:r>
            <w:proofErr w:type="spellEnd"/>
            <w:r w:rsidR="00501A66">
              <w:t xml:space="preserve">: every decision is made by the General Meeting. If the General </w:t>
            </w:r>
            <w:r w:rsidR="00B75DA9">
              <w:t>Meeting</w:t>
            </w:r>
            <w:r w:rsidR="00501A66">
              <w:t xml:space="preserve"> agrees with the Board’s plans</w:t>
            </w:r>
            <w:r w:rsidR="00B75DA9">
              <w:t>,</w:t>
            </w:r>
            <w:r w:rsidR="00501A66">
              <w:t xml:space="preserve"> then the Board can proceed. </w:t>
            </w:r>
          </w:p>
          <w:p w14:paraId="021BEE2F" w14:textId="77777777" w:rsidR="00B565F9" w:rsidRDefault="00B565F9" w:rsidP="00BB1D61"/>
          <w:p w14:paraId="70FC3DB7" w14:textId="0E000561" w:rsidR="00BB1D61" w:rsidRDefault="00B75DA9" w:rsidP="00BB1D61">
            <w:r>
              <w:t>N</w:t>
            </w:r>
            <w:r w:rsidR="00BB1D61">
              <w:t>eed to prepare</w:t>
            </w:r>
            <w:r w:rsidR="00501A66">
              <w:t xml:space="preserve"> ahead to manage the representation of members </w:t>
            </w:r>
            <w:r>
              <w:t>who may not attend Biannual Conference. Should not be any discussions that the Board doesn’t have an answer for. S</w:t>
            </w:r>
            <w:r w:rsidR="00BB1D61">
              <w:t>hould</w:t>
            </w:r>
            <w:r>
              <w:t xml:space="preserve"> acknowledge &amp;</w:t>
            </w:r>
            <w:r w:rsidR="00BB1D61">
              <w:t xml:space="preserve"> thank Yale</w:t>
            </w:r>
            <w:r>
              <w:t xml:space="preserve"> for its long-term support.</w:t>
            </w:r>
          </w:p>
        </w:tc>
      </w:tr>
      <w:tr w:rsidR="00BB1D61" w14:paraId="72B5DA0B"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2B700C7E" w14:textId="77777777" w:rsidR="00BB1D61" w:rsidRDefault="00BB1D61" w:rsidP="00BB1D61">
            <w:pPr>
              <w:pStyle w:val="AllCapsHeading"/>
            </w:pPr>
            <w:r>
              <w:t>Conclusions</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49C13F2" w14:textId="302AFE30" w:rsidR="00BB1D61" w:rsidRDefault="00EE7BF7" w:rsidP="00BB1D61">
            <w:r>
              <w:t>Preparation for the AGM has to be well in advance of notification for the AGM and the Biannual Conference.</w:t>
            </w:r>
          </w:p>
        </w:tc>
      </w:tr>
      <w:tr w:rsidR="00BB1D61" w14:paraId="7B87770D"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69A87CA"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1584EF0"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3D91F02" w14:textId="77777777" w:rsidR="00BB1D61" w:rsidRDefault="00BB1D61" w:rsidP="00BB1D61">
            <w:pPr>
              <w:pStyle w:val="AllCapsHeading"/>
            </w:pPr>
            <w:r>
              <w:t>Deadline</w:t>
            </w:r>
          </w:p>
        </w:tc>
      </w:tr>
      <w:tr w:rsidR="00BB1D61" w14:paraId="0D9F176E"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6EF1A12" w14:textId="3661F439" w:rsidR="00BB1D61" w:rsidRDefault="00BB1D61" w:rsidP="00BB1D61">
            <w:r>
              <w:t>HS work with TB and CB to prepare plan for AGM</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7F130" w14:textId="7BD8B53F" w:rsidR="00BB1D61" w:rsidRDefault="003F536F" w:rsidP="00BB1D61">
            <w:r>
              <w:t>PH</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A7CB7AC" w14:textId="49C5143B" w:rsidR="00BB1D61" w:rsidRDefault="00BB1D61" w:rsidP="00BB1D61">
            <w:r>
              <w:t>Next Board Meeting, May 2019</w:t>
            </w:r>
          </w:p>
        </w:tc>
      </w:tr>
      <w:tr w:rsidR="00BB1D61" w14:paraId="58254E23"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425D9DB6" w14:textId="7554F2F7" w:rsidR="00BB1D61" w:rsidRDefault="00BB1D61" w:rsidP="00BB1D61">
            <w:pPr>
              <w:pStyle w:val="Heading4"/>
            </w:pPr>
            <w:r>
              <w:t>9.</w:t>
            </w:r>
          </w:p>
        </w:tc>
        <w:tc>
          <w:tcPr>
            <w:tcW w:w="4261" w:type="dxa"/>
            <w:gridSpan w:val="4"/>
            <w:tcBorders>
              <w:bottom w:val="single" w:sz="12" w:space="0" w:color="999999"/>
            </w:tcBorders>
            <w:shd w:val="clear" w:color="auto" w:fill="auto"/>
            <w:vAlign w:val="center"/>
          </w:tcPr>
          <w:p w14:paraId="1C781B52" w14:textId="39171C9F" w:rsidR="00BB1D61" w:rsidRDefault="00BB1D61" w:rsidP="00BB1D61">
            <w:pPr>
              <w:pStyle w:val="Heading4"/>
            </w:pPr>
            <w:r>
              <w:t>initiatives</w:t>
            </w:r>
          </w:p>
        </w:tc>
        <w:tc>
          <w:tcPr>
            <w:tcW w:w="3196" w:type="dxa"/>
            <w:gridSpan w:val="2"/>
            <w:tcBorders>
              <w:bottom w:val="single" w:sz="12" w:space="0" w:color="999999"/>
            </w:tcBorders>
            <w:shd w:val="clear" w:color="auto" w:fill="auto"/>
            <w:vAlign w:val="center"/>
          </w:tcPr>
          <w:p w14:paraId="46BCE837" w14:textId="06AC93F4" w:rsidR="00BB1D61" w:rsidRDefault="00BB1D61" w:rsidP="00BB1D61">
            <w:pPr>
              <w:pStyle w:val="Heading5"/>
            </w:pPr>
            <w:r>
              <w:t>PH</w:t>
            </w:r>
          </w:p>
        </w:tc>
      </w:tr>
      <w:tr w:rsidR="00BB1D61" w14:paraId="09803ADA"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2A336B7C" w14:textId="6314D0B3" w:rsidR="00BB1D61" w:rsidRDefault="005C60EF" w:rsidP="00BB1D61">
            <w:pPr>
              <w:pStyle w:val="AllCapsHeading"/>
            </w:pPr>
            <w:r>
              <w:t>report</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1AF3490" w14:textId="77777777" w:rsidR="00BB1D61" w:rsidRDefault="00BB1D61" w:rsidP="00BB1D61"/>
        </w:tc>
      </w:tr>
      <w:tr w:rsidR="00BB1D61" w14:paraId="761F6DC7"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75E7C10" w14:textId="42305C35" w:rsidR="00BB1D61" w:rsidRDefault="003F536F" w:rsidP="00BB1D61">
            <w:r>
              <w:t>Deferred to next Board meeting</w:t>
            </w:r>
          </w:p>
          <w:p w14:paraId="4E4CDF4D" w14:textId="77777777" w:rsidR="00BB1D61" w:rsidRDefault="00BB1D61" w:rsidP="00BB1D61"/>
        </w:tc>
      </w:tr>
      <w:tr w:rsidR="00BB1D61" w14:paraId="2F5A9D91"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9AE2896"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957FD61"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FA02FE8" w14:textId="77777777" w:rsidR="00BB1D61" w:rsidRDefault="00BB1D61" w:rsidP="00BB1D61">
            <w:pPr>
              <w:pStyle w:val="AllCapsHeading"/>
            </w:pPr>
            <w:r>
              <w:t>Deadline</w:t>
            </w:r>
          </w:p>
        </w:tc>
      </w:tr>
      <w:tr w:rsidR="00BB1D61" w14:paraId="2006CEB3"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25B85B0" w14:textId="3E44BD16" w:rsidR="00BB1D61" w:rsidRDefault="00BB1D61" w:rsidP="003F536F">
            <w:r>
              <w:t xml:space="preserve">HS asks </w:t>
            </w:r>
            <w:r w:rsidR="003F536F">
              <w:t>PH</w:t>
            </w:r>
            <w:r>
              <w:t xml:space="preserve"> to provide a written summary of </w:t>
            </w:r>
            <w:r w:rsidR="003F536F">
              <w:t>initiatives</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C248BC0" w14:textId="0BB63A43" w:rsidR="00BB1D61" w:rsidRDefault="003F536F" w:rsidP="00BB1D61">
            <w:r>
              <w:t>PH</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1122449" w14:textId="047205BF" w:rsidR="00BB1D61" w:rsidRDefault="00BB1D61" w:rsidP="00BB1D61">
            <w:r>
              <w:t>Next Board Meeting, May 2019</w:t>
            </w:r>
          </w:p>
        </w:tc>
      </w:tr>
      <w:tr w:rsidR="00BB1D61" w14:paraId="6C1EA089"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720EC0BA" w14:textId="58FD7580" w:rsidR="00BB1D61" w:rsidRDefault="00BB1D61" w:rsidP="00BB1D61">
            <w:pPr>
              <w:pStyle w:val="Heading4"/>
            </w:pPr>
            <w:r>
              <w:t>10.</w:t>
            </w:r>
          </w:p>
        </w:tc>
        <w:tc>
          <w:tcPr>
            <w:tcW w:w="4261" w:type="dxa"/>
            <w:gridSpan w:val="4"/>
            <w:tcBorders>
              <w:bottom w:val="single" w:sz="12" w:space="0" w:color="999999"/>
            </w:tcBorders>
            <w:shd w:val="clear" w:color="auto" w:fill="auto"/>
            <w:vAlign w:val="center"/>
          </w:tcPr>
          <w:p w14:paraId="3B049EF3" w14:textId="1074AE10" w:rsidR="00BB1D61" w:rsidRDefault="00BB1D61" w:rsidP="00BB1D61">
            <w:pPr>
              <w:pStyle w:val="Heading4"/>
            </w:pPr>
            <w:r>
              <w:t>other business</w:t>
            </w:r>
          </w:p>
        </w:tc>
        <w:tc>
          <w:tcPr>
            <w:tcW w:w="3196" w:type="dxa"/>
            <w:gridSpan w:val="2"/>
            <w:tcBorders>
              <w:bottom w:val="single" w:sz="12" w:space="0" w:color="999999"/>
            </w:tcBorders>
            <w:shd w:val="clear" w:color="auto" w:fill="auto"/>
            <w:vAlign w:val="center"/>
          </w:tcPr>
          <w:p w14:paraId="3B52A206" w14:textId="25E3F0F7" w:rsidR="00BB1D61" w:rsidRDefault="00BB1D61" w:rsidP="00BB1D61">
            <w:pPr>
              <w:pStyle w:val="Heading5"/>
            </w:pPr>
          </w:p>
        </w:tc>
      </w:tr>
      <w:tr w:rsidR="00BB1D61" w14:paraId="282B4749" w14:textId="77777777" w:rsidTr="000252B0">
        <w:trPr>
          <w:gridAfter w:val="1"/>
          <w:wAfter w:w="178" w:type="dxa"/>
          <w:trHeight w:val="360"/>
        </w:trPr>
        <w:tc>
          <w:tcPr>
            <w:tcW w:w="1364"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77777777" w:rsidR="00BB1D61" w:rsidRDefault="00BB1D61" w:rsidP="00BB1D61">
            <w:pPr>
              <w:pStyle w:val="AllCapsHeading"/>
            </w:pPr>
            <w:r>
              <w:t>Discussion</w:t>
            </w:r>
          </w:p>
        </w:tc>
        <w:tc>
          <w:tcPr>
            <w:tcW w:w="7803"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77777777" w:rsidR="00BB1D61" w:rsidRDefault="00BB1D61" w:rsidP="00BB1D61"/>
        </w:tc>
      </w:tr>
      <w:tr w:rsidR="00BB1D61"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F5A8AA5" w14:textId="1F5DC8AE" w:rsidR="00BB1D61" w:rsidRDefault="00BB1D61" w:rsidP="00BB1D61">
            <w:r>
              <w:t xml:space="preserve">TB </w:t>
            </w:r>
            <w:r w:rsidR="005C60EF">
              <w:t xml:space="preserve">asks all </w:t>
            </w:r>
            <w:r>
              <w:t>plea</w:t>
            </w:r>
            <w:r w:rsidR="003F536F">
              <w:t>se send comments on House Rules</w:t>
            </w:r>
          </w:p>
          <w:p w14:paraId="768797BE" w14:textId="77777777" w:rsidR="00BB1D61" w:rsidRDefault="00BB1D61" w:rsidP="00BB1D61"/>
        </w:tc>
      </w:tr>
      <w:tr w:rsidR="00BB1D61" w14:paraId="78ECA82C" w14:textId="77777777" w:rsidTr="000252B0">
        <w:trPr>
          <w:gridAfter w:val="1"/>
          <w:wAfter w:w="178" w:type="dxa"/>
          <w:trHeight w:val="360"/>
        </w:trPr>
        <w:tc>
          <w:tcPr>
            <w:tcW w:w="5347"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77777777" w:rsidR="00BB1D61" w:rsidRDefault="00BB1D61" w:rsidP="00BB1D61">
            <w:pPr>
              <w:pStyle w:val="AllCapsHeading"/>
            </w:pPr>
            <w:r>
              <w:t>Action items</w:t>
            </w:r>
          </w:p>
        </w:tc>
        <w:tc>
          <w:tcPr>
            <w:tcW w:w="245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77777777" w:rsidR="00BB1D61" w:rsidRDefault="00BB1D61" w:rsidP="00BB1D61">
            <w:pPr>
              <w:pStyle w:val="AllCapsHeading"/>
            </w:pPr>
            <w:r>
              <w:t>Person responsible</w:t>
            </w:r>
          </w:p>
        </w:tc>
        <w:tc>
          <w:tcPr>
            <w:tcW w:w="1368"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77777777" w:rsidR="00BB1D61" w:rsidRDefault="00BB1D61" w:rsidP="00BB1D61">
            <w:pPr>
              <w:pStyle w:val="AllCapsHeading"/>
            </w:pPr>
            <w:r>
              <w:t>Deadline</w:t>
            </w:r>
          </w:p>
        </w:tc>
      </w:tr>
      <w:tr w:rsidR="00BB1D61" w14:paraId="2F52AE19" w14:textId="77777777" w:rsidTr="000252B0">
        <w:trPr>
          <w:gridAfter w:val="1"/>
          <w:wAfter w:w="178" w:type="dxa"/>
          <w:trHeight w:val="360"/>
        </w:trPr>
        <w:tc>
          <w:tcPr>
            <w:tcW w:w="5347"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9FC9732" w14:textId="7B362828" w:rsidR="00BB1D61" w:rsidRDefault="005C60EF" w:rsidP="00BB1D61">
            <w:r>
              <w:t>Edits/additions/comments</w:t>
            </w:r>
            <w:r w:rsidR="00BB1D61">
              <w:t xml:space="preserve"> on House Rules.</w:t>
            </w:r>
          </w:p>
        </w:tc>
        <w:tc>
          <w:tcPr>
            <w:tcW w:w="245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A4132B4" w14:textId="6FFD5B70" w:rsidR="00BB1D61" w:rsidRDefault="00BB1D61" w:rsidP="00BB1D61">
            <w:r>
              <w:t>All</w:t>
            </w:r>
          </w:p>
        </w:tc>
        <w:tc>
          <w:tcPr>
            <w:tcW w:w="1368"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42FF8E" w14:textId="0A43BEEF" w:rsidR="00BB1D61" w:rsidRDefault="00BB1D61" w:rsidP="00BB1D61">
            <w:r>
              <w:t>Next Board Meeting, May 2019</w:t>
            </w:r>
          </w:p>
        </w:tc>
      </w:tr>
      <w:tr w:rsidR="00BB1D61" w14:paraId="65ED3EB5" w14:textId="77777777" w:rsidTr="000252B0">
        <w:trPr>
          <w:gridAfter w:val="1"/>
          <w:wAfter w:w="178" w:type="dxa"/>
          <w:trHeight w:val="360"/>
        </w:trPr>
        <w:tc>
          <w:tcPr>
            <w:tcW w:w="1710" w:type="dxa"/>
            <w:gridSpan w:val="2"/>
            <w:tcBorders>
              <w:bottom w:val="single" w:sz="12" w:space="0" w:color="999999"/>
            </w:tcBorders>
            <w:shd w:val="clear" w:color="auto" w:fill="auto"/>
            <w:vAlign w:val="center"/>
          </w:tcPr>
          <w:p w14:paraId="76240AC2" w14:textId="51C86387" w:rsidR="00BB1D61" w:rsidRDefault="00BB1D61" w:rsidP="00BB1D61">
            <w:pPr>
              <w:pStyle w:val="Heading4"/>
            </w:pPr>
          </w:p>
        </w:tc>
        <w:tc>
          <w:tcPr>
            <w:tcW w:w="4261" w:type="dxa"/>
            <w:gridSpan w:val="4"/>
            <w:tcBorders>
              <w:bottom w:val="single" w:sz="12" w:space="0" w:color="999999"/>
            </w:tcBorders>
            <w:shd w:val="clear" w:color="auto" w:fill="auto"/>
            <w:vAlign w:val="center"/>
          </w:tcPr>
          <w:p w14:paraId="5FBDA338" w14:textId="0A76A48F" w:rsidR="00BB1D61" w:rsidRDefault="005C60EF" w:rsidP="00BB1D61">
            <w:pPr>
              <w:pStyle w:val="Heading4"/>
            </w:pPr>
            <w:r>
              <w:t xml:space="preserve">meeting closed </w:t>
            </w:r>
            <w:r w:rsidR="006307CF">
              <w:t>at 11:54pm AEST</w:t>
            </w:r>
          </w:p>
        </w:tc>
        <w:tc>
          <w:tcPr>
            <w:tcW w:w="3196" w:type="dxa"/>
            <w:gridSpan w:val="2"/>
            <w:tcBorders>
              <w:bottom w:val="single" w:sz="12" w:space="0" w:color="999999"/>
            </w:tcBorders>
            <w:shd w:val="clear" w:color="auto" w:fill="auto"/>
            <w:vAlign w:val="center"/>
          </w:tcPr>
          <w:p w14:paraId="092B872B" w14:textId="204D7532" w:rsidR="00BB1D61" w:rsidRDefault="00BB1D61" w:rsidP="00BB1D61">
            <w:pPr>
              <w:pStyle w:val="Heading5"/>
            </w:pPr>
            <w:r>
              <w:t>hs</w:t>
            </w:r>
          </w:p>
        </w:tc>
      </w:tr>
    </w:tbl>
    <w:p w14:paraId="68E2A834" w14:textId="77777777" w:rsidR="004E3417" w:rsidRDefault="004E3417" w:rsidP="00EE3A65">
      <w:bookmarkStart w:id="2" w:name="_GoBack"/>
      <w:bookmarkEnd w:id="2"/>
    </w:p>
    <w:sectPr w:rsidR="004E3417">
      <w:pgSz w:w="12240" w:h="15840"/>
      <w:pgMar w:top="1080" w:right="1008" w:bottom="1080" w:left="1008"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Calibri"/>
    <w:panose1 w:val="020B0604020202020204"/>
    <w:charset w:val="01"/>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3417"/>
    <w:rsid w:val="000252B0"/>
    <w:rsid w:val="000334E5"/>
    <w:rsid w:val="00155E5F"/>
    <w:rsid w:val="00167D16"/>
    <w:rsid w:val="001974DA"/>
    <w:rsid w:val="001C72A4"/>
    <w:rsid w:val="001D2D2B"/>
    <w:rsid w:val="00222B21"/>
    <w:rsid w:val="00251981"/>
    <w:rsid w:val="00266277"/>
    <w:rsid w:val="00322935"/>
    <w:rsid w:val="00396F16"/>
    <w:rsid w:val="003B649D"/>
    <w:rsid w:val="003D5865"/>
    <w:rsid w:val="003F536F"/>
    <w:rsid w:val="00402B3F"/>
    <w:rsid w:val="00470288"/>
    <w:rsid w:val="004A471E"/>
    <w:rsid w:val="004B4160"/>
    <w:rsid w:val="004E3417"/>
    <w:rsid w:val="00501A66"/>
    <w:rsid w:val="00540952"/>
    <w:rsid w:val="00551EB7"/>
    <w:rsid w:val="005A2FE8"/>
    <w:rsid w:val="005C1D74"/>
    <w:rsid w:val="005C60EF"/>
    <w:rsid w:val="005C63D4"/>
    <w:rsid w:val="005E08C5"/>
    <w:rsid w:val="005F409C"/>
    <w:rsid w:val="006307CF"/>
    <w:rsid w:val="0063266C"/>
    <w:rsid w:val="00635A26"/>
    <w:rsid w:val="006403D4"/>
    <w:rsid w:val="00651EE2"/>
    <w:rsid w:val="00666460"/>
    <w:rsid w:val="0068337F"/>
    <w:rsid w:val="007D6D46"/>
    <w:rsid w:val="00850D16"/>
    <w:rsid w:val="00855FB5"/>
    <w:rsid w:val="008778C9"/>
    <w:rsid w:val="008B00E4"/>
    <w:rsid w:val="009A5E25"/>
    <w:rsid w:val="00A63CF7"/>
    <w:rsid w:val="00A8301E"/>
    <w:rsid w:val="00AD186C"/>
    <w:rsid w:val="00B05743"/>
    <w:rsid w:val="00B45828"/>
    <w:rsid w:val="00B565F9"/>
    <w:rsid w:val="00B75DA9"/>
    <w:rsid w:val="00BB1D61"/>
    <w:rsid w:val="00BC72D8"/>
    <w:rsid w:val="00C436DC"/>
    <w:rsid w:val="00C443D9"/>
    <w:rsid w:val="00C620DD"/>
    <w:rsid w:val="00D27E3F"/>
    <w:rsid w:val="00DF77E9"/>
    <w:rsid w:val="00E013A7"/>
    <w:rsid w:val="00E3046F"/>
    <w:rsid w:val="00E71C33"/>
    <w:rsid w:val="00E83AA0"/>
    <w:rsid w:val="00E948CC"/>
    <w:rsid w:val="00EA03DD"/>
    <w:rsid w:val="00EA1B03"/>
    <w:rsid w:val="00EC4D7B"/>
    <w:rsid w:val="00ED6367"/>
    <w:rsid w:val="00EE3A65"/>
    <w:rsid w:val="00EE3E6D"/>
    <w:rsid w:val="00EE7BF7"/>
    <w:rsid w:val="00EF6CC4"/>
    <w:rsid w:val="00F133A8"/>
    <w:rsid w:val="00FA5EB1"/>
    <w:rsid w:val="00FB594F"/>
    <w:rsid w:val="00FC37C3"/>
    <w:rsid w:val="00FD5F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A86DA1FE-A67A-A044-9093-0A64E854A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usiness.gov.nl/starting-your-business/choosing-a-business-structure/association/" TargetMode="External"/><Relationship Id="rId5" Type="http://schemas.openxmlformats.org/officeDocument/2006/relationships/hyperlink" Target="https://transferwis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1828</Words>
  <Characters>10421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Microsoft Office User</cp:lastModifiedBy>
  <cp:revision>4</cp:revision>
  <cp:lastPrinted>2004-01-21T16:22:00Z</cp:lastPrinted>
  <dcterms:created xsi:type="dcterms:W3CDTF">2019-02-19T10:51:00Z</dcterms:created>
  <dcterms:modified xsi:type="dcterms:W3CDTF">2019-02-19T22:40:00Z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